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4E1" w:rsidRPr="00F05ABC" w:rsidRDefault="001444E1" w:rsidP="001444E1">
      <w:pPr>
        <w:spacing w:after="0" w:line="240" w:lineRule="auto"/>
        <w:jc w:val="both"/>
        <w:rPr>
          <w:rFonts w:ascii="Times New Roman" w:hAnsi="Times New Roman" w:cs="Times New Roman"/>
          <w:sz w:val="24"/>
          <w:szCs w:val="24"/>
          <w:lang w:val="es-ES"/>
        </w:rPr>
      </w:pPr>
      <w:r>
        <w:rPr>
          <w:noProof/>
          <w:lang w:val="es-ES" w:eastAsia="es-ES"/>
        </w:rPr>
        <w:drawing>
          <wp:anchor distT="0" distB="0" distL="114300" distR="114300" simplePos="0" relativeHeight="251659264" behindDoc="1" locked="0" layoutInCell="1" allowOverlap="1">
            <wp:simplePos x="0" y="0"/>
            <wp:positionH relativeFrom="column">
              <wp:posOffset>-787952</wp:posOffset>
            </wp:positionH>
            <wp:positionV relativeFrom="paragraph">
              <wp:posOffset>-638538</wp:posOffset>
            </wp:positionV>
            <wp:extent cx="461901" cy="564078"/>
            <wp:effectExtent l="1905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901" cy="564078"/>
                    </a:xfrm>
                    <a:prstGeom prst="rect">
                      <a:avLst/>
                    </a:prstGeom>
                    <a:noFill/>
                    <a:ln>
                      <a:noFill/>
                    </a:ln>
                  </pic:spPr>
                </pic:pic>
              </a:graphicData>
            </a:graphic>
          </wp:anchor>
        </w:drawing>
      </w:r>
      <w:r w:rsidRPr="00DD7D6A">
        <w:rPr>
          <w:rFonts w:ascii="Times New Roman" w:eastAsia="Times New Roman" w:hAnsi="Times New Roman" w:cs="Times New Roman"/>
          <w:b/>
          <w:sz w:val="24"/>
          <w:szCs w:val="24"/>
          <w:lang w:val="es-ES" w:eastAsia="es-ES"/>
        </w:rPr>
        <w:t>ACTA NÚMERO UNO.</w:t>
      </w:r>
    </w:p>
    <w:p w:rsidR="001444E1" w:rsidRPr="00DD7D6A" w:rsidRDefault="001444E1" w:rsidP="001444E1">
      <w:pPr>
        <w:spacing w:after="0" w:line="276" w:lineRule="auto"/>
        <w:jc w:val="both"/>
        <w:rPr>
          <w:rFonts w:ascii="Times New Roman" w:hAnsi="Times New Roman" w:cs="Times New Roman"/>
          <w:b/>
          <w:bCs/>
          <w:sz w:val="24"/>
          <w:szCs w:val="24"/>
          <w:u w:val="single"/>
        </w:rPr>
      </w:pPr>
    </w:p>
    <w:p w:rsidR="001444E1" w:rsidRPr="00582BB0" w:rsidRDefault="001444E1" w:rsidP="001444E1">
      <w:pPr>
        <w:tabs>
          <w:tab w:val="left" w:pos="851"/>
        </w:tabs>
        <w:spacing w:after="0" w:line="240" w:lineRule="auto"/>
        <w:ind w:right="-91"/>
        <w:jc w:val="both"/>
        <w:rPr>
          <w:rFonts w:ascii="Times New Roman" w:hAnsi="Times New Roman" w:cs="Times New Roman"/>
          <w:sz w:val="24"/>
          <w:szCs w:val="24"/>
        </w:rPr>
      </w:pPr>
      <w:r w:rsidRPr="00B00A29">
        <w:rPr>
          <w:rFonts w:ascii="Times New Roman" w:hAnsi="Times New Roman" w:cs="Times New Roman"/>
          <w:b/>
          <w:bCs/>
          <w:sz w:val="24"/>
          <w:szCs w:val="24"/>
          <w:u w:val="single"/>
        </w:rPr>
        <w:t>En el Salón de Sesiones de la Alcaldía Municipal DE VILLA SAN LUIS LA HERRA-DURA, Departamento de LA PAZ; a las catorce horas del día miércoles cinco de enero  del año dos mil veintidós</w:t>
      </w:r>
      <w:r w:rsidRPr="00B00A29">
        <w:rPr>
          <w:rFonts w:ascii="Times New Roman" w:hAnsi="Times New Roman" w:cs="Times New Roman"/>
          <w:sz w:val="24"/>
          <w:szCs w:val="24"/>
          <w:u w:val="single"/>
        </w:rPr>
        <w:t>.</w:t>
      </w:r>
      <w:r w:rsidRPr="00B00A29">
        <w:rPr>
          <w:rFonts w:ascii="Times New Roman" w:hAnsi="Times New Roman" w:cs="Times New Roman"/>
          <w:sz w:val="24"/>
          <w:szCs w:val="24"/>
        </w:rPr>
        <w:t xml:space="preserve"> Siendo este el lugar, día y hora señalado para llevar a cabo la sesión </w:t>
      </w:r>
      <w:r w:rsidRPr="00B00A29">
        <w:rPr>
          <w:rFonts w:ascii="Times New Roman" w:hAnsi="Times New Roman" w:cs="Times New Roman"/>
          <w:b/>
          <w:sz w:val="24"/>
          <w:szCs w:val="24"/>
        </w:rPr>
        <w:t>PRIMERAORDINARIA</w:t>
      </w:r>
      <w:r w:rsidRPr="00B00A29">
        <w:rPr>
          <w:rFonts w:ascii="Times New Roman" w:hAnsi="Times New Roman" w:cs="Times New Roman"/>
          <w:sz w:val="24"/>
          <w:szCs w:val="24"/>
        </w:rPr>
        <w:t xml:space="preserve"> del </w:t>
      </w:r>
      <w:r w:rsidRPr="00B00A29">
        <w:rPr>
          <w:rFonts w:ascii="Times New Roman" w:hAnsi="Times New Roman" w:cs="Times New Roman"/>
          <w:b/>
          <w:bCs/>
          <w:sz w:val="24"/>
          <w:szCs w:val="24"/>
        </w:rPr>
        <w:t xml:space="preserve">CONCEJO MUNICIPAL PLURAL </w:t>
      </w:r>
      <w:r w:rsidRPr="00B00A29">
        <w:rPr>
          <w:rFonts w:ascii="Times New Roman" w:hAnsi="Times New Roman" w:cs="Times New Roman"/>
          <w:sz w:val="24"/>
          <w:szCs w:val="24"/>
        </w:rPr>
        <w:t>de este munici</w:t>
      </w:r>
      <w:r>
        <w:rPr>
          <w:rFonts w:ascii="Times New Roman" w:hAnsi="Times New Roman" w:cs="Times New Roman"/>
          <w:sz w:val="24"/>
          <w:szCs w:val="24"/>
        </w:rPr>
        <w:t>-</w:t>
      </w:r>
      <w:r w:rsidRPr="00B00A29">
        <w:rPr>
          <w:rFonts w:ascii="Times New Roman" w:hAnsi="Times New Roman" w:cs="Times New Roman"/>
          <w:sz w:val="24"/>
          <w:szCs w:val="24"/>
        </w:rPr>
        <w:t>pio, convocada y presidida por el Alcalde Municipal: don</w:t>
      </w:r>
      <w:r w:rsidRPr="00B00A29">
        <w:rPr>
          <w:rFonts w:ascii="Times New Roman" w:hAnsi="Times New Roman" w:cs="Times New Roman"/>
          <w:b/>
          <w:bCs/>
          <w:sz w:val="24"/>
          <w:szCs w:val="24"/>
        </w:rPr>
        <w:t xml:space="preserve"> Napoleón Armando Iraheta Jirón, </w:t>
      </w:r>
      <w:r w:rsidRPr="00B00A29">
        <w:rPr>
          <w:rFonts w:ascii="Times New Roman" w:hAnsi="Times New Roman" w:cs="Times New Roman"/>
          <w:sz w:val="24"/>
          <w:szCs w:val="24"/>
        </w:rPr>
        <w:t>con la asistencia del Síndico Municipal</w:t>
      </w:r>
      <w:r w:rsidRPr="00B00A29">
        <w:rPr>
          <w:rFonts w:ascii="Times New Roman" w:hAnsi="Times New Roman" w:cs="Times New Roman"/>
          <w:b/>
          <w:bCs/>
          <w:sz w:val="24"/>
          <w:szCs w:val="24"/>
        </w:rPr>
        <w:t>: Licenciada. Miriam del Carmen Granados Mine</w:t>
      </w:r>
      <w:r>
        <w:rPr>
          <w:rFonts w:ascii="Times New Roman" w:hAnsi="Times New Roman" w:cs="Times New Roman"/>
          <w:b/>
          <w:bCs/>
          <w:sz w:val="24"/>
          <w:szCs w:val="24"/>
        </w:rPr>
        <w:t>-</w:t>
      </w:r>
      <w:r w:rsidRPr="00B00A29">
        <w:rPr>
          <w:rFonts w:ascii="Times New Roman" w:hAnsi="Times New Roman" w:cs="Times New Roman"/>
          <w:b/>
          <w:bCs/>
          <w:sz w:val="24"/>
          <w:szCs w:val="24"/>
        </w:rPr>
        <w:t xml:space="preserve">ro, </w:t>
      </w:r>
      <w:r w:rsidRPr="00B00A29">
        <w:rPr>
          <w:rFonts w:ascii="Times New Roman" w:hAnsi="Times New Roman" w:cs="Times New Roman"/>
          <w:sz w:val="24"/>
          <w:szCs w:val="24"/>
        </w:rPr>
        <w:t xml:space="preserve">los Regidores Propietarios en su orden del primero al octavo. </w:t>
      </w:r>
      <w:r w:rsidRPr="00B00A29">
        <w:rPr>
          <w:rFonts w:ascii="Times New Roman" w:hAnsi="Times New Roman" w:cs="Times New Roman"/>
          <w:b/>
          <w:bCs/>
          <w:sz w:val="24"/>
          <w:szCs w:val="24"/>
        </w:rPr>
        <w:t xml:space="preserve">Francisco Neftali Reyes Minero, José Andrés Ventura Celedón, Yanori Estefani Rodríguez Benítez, Licenciado. Amílcar Steeven Efigenio Arias, Federico Alvarado, Wilber Exequiel Hernández Urías, Tte. Milton Galileo González López y José Alejandro Sandoval Córdova; y </w:t>
      </w:r>
      <w:r w:rsidRPr="00B00A29">
        <w:rPr>
          <w:rFonts w:ascii="Times New Roman" w:hAnsi="Times New Roman" w:cs="Times New Roman"/>
          <w:sz w:val="24"/>
          <w:szCs w:val="24"/>
        </w:rPr>
        <w:t xml:space="preserve">los Regidores suplentes del primero al cuarto en su orden: </w:t>
      </w:r>
      <w:r w:rsidRPr="00B00A29">
        <w:rPr>
          <w:rFonts w:ascii="Times New Roman" w:hAnsi="Times New Roman" w:cs="Times New Roman"/>
          <w:b/>
          <w:bCs/>
          <w:sz w:val="24"/>
          <w:szCs w:val="24"/>
        </w:rPr>
        <w:t xml:space="preserve">José Isaí Cerón Díaz, Moisés Ernesto López Flores, Delmy Verónica Jandres Guzmán y Wilian Adalberto Lemus Menjívar; </w:t>
      </w:r>
      <w:r w:rsidRPr="00B00A29">
        <w:rPr>
          <w:rFonts w:ascii="Times New Roman" w:hAnsi="Times New Roman" w:cs="Times New Roman"/>
          <w:sz w:val="24"/>
          <w:szCs w:val="24"/>
        </w:rPr>
        <w:t xml:space="preserve">asistidos del Secretario Municipal que autoriza, Ezequiel Córdova Mejía; se da inicio a la sesión y se somete a consideración la agenda establecida de la siguiente manera: </w:t>
      </w:r>
      <w:r w:rsidRPr="00B54A2A">
        <w:rPr>
          <w:rFonts w:ascii="Times New Roman" w:hAnsi="Times New Roman" w:cs="Times New Roman"/>
          <w:b/>
          <w:sz w:val="24"/>
          <w:szCs w:val="24"/>
          <w:u w:val="single"/>
        </w:rPr>
        <w:t>1</w:t>
      </w:r>
      <w:r w:rsidRPr="00B54A2A">
        <w:rPr>
          <w:rFonts w:ascii="Times New Roman" w:hAnsi="Times New Roman" w:cs="Times New Roman"/>
          <w:b/>
          <w:sz w:val="24"/>
          <w:szCs w:val="24"/>
        </w:rPr>
        <w:t xml:space="preserve">- </w:t>
      </w:r>
      <w:r w:rsidRPr="00B54A2A">
        <w:rPr>
          <w:rFonts w:ascii="Times New Roman" w:hAnsi="Times New Roman" w:cs="Times New Roman"/>
          <w:sz w:val="24"/>
          <w:szCs w:val="24"/>
        </w:rPr>
        <w:t xml:space="preserve">Saludo y bienvenida. </w:t>
      </w:r>
      <w:r w:rsidRPr="00B54A2A">
        <w:rPr>
          <w:rFonts w:ascii="Times New Roman" w:hAnsi="Times New Roman" w:cs="Times New Roman"/>
          <w:b/>
          <w:sz w:val="24"/>
          <w:szCs w:val="24"/>
          <w:u w:val="single"/>
        </w:rPr>
        <w:t>2-</w:t>
      </w:r>
      <w:r w:rsidRPr="00B54A2A">
        <w:rPr>
          <w:rFonts w:ascii="Times New Roman" w:eastAsia="Gulim" w:hAnsi="Times New Roman" w:cs="Times New Roman"/>
          <w:sz w:val="24"/>
          <w:szCs w:val="24"/>
        </w:rPr>
        <w:t xml:space="preserve">Establecimiento del Quórum. </w:t>
      </w:r>
      <w:r w:rsidRPr="00B54A2A">
        <w:rPr>
          <w:rFonts w:ascii="Times New Roman" w:eastAsia="Gulim" w:hAnsi="Times New Roman" w:cs="Times New Roman"/>
          <w:b/>
          <w:sz w:val="24"/>
          <w:szCs w:val="24"/>
          <w:u w:val="single"/>
        </w:rPr>
        <w:t>3-</w:t>
      </w:r>
      <w:r w:rsidRPr="00B54A2A">
        <w:rPr>
          <w:rFonts w:ascii="Times New Roman" w:eastAsia="Gulim" w:hAnsi="Times New Roman" w:cs="Times New Roman"/>
          <w:sz w:val="24"/>
          <w:szCs w:val="24"/>
        </w:rPr>
        <w:t xml:space="preserve">Aprobación de Agenda. </w:t>
      </w:r>
      <w:r w:rsidRPr="00B54A2A">
        <w:rPr>
          <w:rFonts w:ascii="Times New Roman" w:eastAsia="Gulim" w:hAnsi="Times New Roman" w:cs="Times New Roman"/>
          <w:b/>
          <w:sz w:val="24"/>
          <w:szCs w:val="24"/>
          <w:u w:val="single"/>
        </w:rPr>
        <w:t>4-</w:t>
      </w:r>
      <w:r w:rsidRPr="00B54A2A">
        <w:rPr>
          <w:rFonts w:ascii="Times New Roman" w:eastAsia="Gulim" w:hAnsi="Times New Roman" w:cs="Times New Roman"/>
          <w:sz w:val="24"/>
          <w:szCs w:val="24"/>
        </w:rPr>
        <w:t xml:space="preserve"> Lectura y Aprobación del Acta anterior.</w:t>
      </w:r>
      <w:r w:rsidRPr="00376326">
        <w:rPr>
          <w:rFonts w:ascii="Times New Roman" w:eastAsia="Gulim" w:hAnsi="Times New Roman" w:cs="Times New Roman"/>
          <w:b/>
          <w:sz w:val="24"/>
          <w:szCs w:val="24"/>
          <w:u w:val="single"/>
        </w:rPr>
        <w:t>5-</w:t>
      </w:r>
      <w:r w:rsidRPr="00376326">
        <w:rPr>
          <w:rFonts w:ascii="Times New Roman" w:eastAsia="Gulim" w:hAnsi="Times New Roman" w:cs="Times New Roman"/>
          <w:sz w:val="24"/>
          <w:szCs w:val="24"/>
        </w:rPr>
        <w:t xml:space="preserve">Acuerdo Municipal de Autorización al Tesorero, para el pago de fondos propios la Publicación del Decreto No. 04/2021 </w:t>
      </w:r>
      <w:r w:rsidRPr="00376326">
        <w:rPr>
          <w:rFonts w:ascii="Times New Roman" w:eastAsia="Arial" w:hAnsi="Times New Roman" w:cs="Times New Roman"/>
          <w:sz w:val="24"/>
          <w:szCs w:val="24"/>
        </w:rPr>
        <w:t>de la “Ordenanza para El Desarrollo, Ordenamiento y Gestión del Territorio, Municipio de San Luis La Herradura”, Departamento de La Paz, por un monto total de: $12,900.00 con IVA., en el Diario Oficial</w:t>
      </w:r>
      <w:r w:rsidRPr="00376326">
        <w:rPr>
          <w:rFonts w:ascii="Times New Roman" w:eastAsia="Arial" w:hAnsi="Times New Roman" w:cs="Times New Roman"/>
          <w:b/>
          <w:sz w:val="24"/>
          <w:szCs w:val="24"/>
        </w:rPr>
        <w:t>.</w:t>
      </w:r>
      <w:r w:rsidRPr="00376326">
        <w:rPr>
          <w:rFonts w:ascii="Times New Roman" w:eastAsia="Arial" w:hAnsi="Times New Roman" w:cs="Times New Roman"/>
          <w:b/>
          <w:sz w:val="24"/>
          <w:szCs w:val="24"/>
          <w:u w:val="single"/>
        </w:rPr>
        <w:t>6-</w:t>
      </w:r>
      <w:r w:rsidRPr="00376326">
        <w:rPr>
          <w:rFonts w:ascii="Times New Roman" w:eastAsia="Gulim" w:hAnsi="Times New Roman" w:cs="Times New Roman"/>
          <w:sz w:val="24"/>
          <w:szCs w:val="24"/>
        </w:rPr>
        <w:t xml:space="preserve">Acuerdo Municipal de Aprobación de Carpeta Técnica del proyecto: “Remodelación de cancha de fútbol en Isla Tasajera, Municipio de San Luis Herradura, Departamento de La Paz; por un monto de: $ 49,904.10; </w:t>
      </w:r>
      <w:r w:rsidRPr="00376326">
        <w:rPr>
          <w:rFonts w:ascii="Times New Roman" w:eastAsia="Gulim" w:hAnsi="Times New Roman" w:cs="Times New Roman"/>
          <w:b/>
          <w:sz w:val="24"/>
          <w:szCs w:val="24"/>
          <w:u w:val="single"/>
        </w:rPr>
        <w:t>7-</w:t>
      </w:r>
      <w:r w:rsidRPr="00376326">
        <w:rPr>
          <w:rFonts w:ascii="Times New Roman" w:eastAsia="Gulim" w:hAnsi="Times New Roman" w:cs="Times New Roman"/>
          <w:sz w:val="24"/>
          <w:szCs w:val="24"/>
        </w:rPr>
        <w:t xml:space="preserve">Acuerdo Municipal de Aprobación del proyecto:“Compra de insumos para agua potable 2022, Municipio de San Luis La Herradura, Departamento de La Paz, por un monto de: $24,073.82; </w:t>
      </w:r>
      <w:r w:rsidRPr="00376326">
        <w:rPr>
          <w:rFonts w:ascii="Times New Roman" w:eastAsia="Gulim" w:hAnsi="Times New Roman" w:cs="Times New Roman"/>
          <w:b/>
          <w:sz w:val="24"/>
          <w:szCs w:val="24"/>
          <w:u w:val="single"/>
        </w:rPr>
        <w:t>8-</w:t>
      </w:r>
      <w:r w:rsidRPr="00376326">
        <w:rPr>
          <w:rFonts w:ascii="Times New Roman" w:eastAsia="Gulim" w:hAnsi="Times New Roman" w:cs="Times New Roman"/>
          <w:sz w:val="24"/>
          <w:szCs w:val="24"/>
        </w:rPr>
        <w:t>Ratificación de Refrenda de Empleados y Jefaturas Municipales.</w:t>
      </w:r>
      <w:r w:rsidRPr="00376326">
        <w:rPr>
          <w:rFonts w:ascii="Times New Roman" w:eastAsia="Gulim" w:hAnsi="Times New Roman" w:cs="Times New Roman"/>
          <w:b/>
          <w:sz w:val="24"/>
          <w:szCs w:val="24"/>
          <w:u w:val="single"/>
        </w:rPr>
        <w:t>9-</w:t>
      </w:r>
      <w:r w:rsidRPr="00376326">
        <w:rPr>
          <w:rFonts w:ascii="Times New Roman" w:eastAsia="Gulim" w:hAnsi="Times New Roman" w:cs="Times New Roman"/>
          <w:sz w:val="24"/>
          <w:szCs w:val="24"/>
        </w:rPr>
        <w:t>Nombramiento de Jefatura de Unidad Presupuestaria, señorita. Gabi de Jesús Elías Rivas. Enero 2022 abril 2024.</w:t>
      </w:r>
      <w:r w:rsidRPr="00376326">
        <w:rPr>
          <w:rFonts w:ascii="Times New Roman" w:eastAsia="Gulim" w:hAnsi="Times New Roman" w:cs="Times New Roman"/>
          <w:b/>
          <w:sz w:val="24"/>
          <w:szCs w:val="24"/>
          <w:u w:val="single"/>
        </w:rPr>
        <w:t>10-</w:t>
      </w:r>
      <w:r w:rsidRPr="00376326">
        <w:rPr>
          <w:rFonts w:ascii="Times New Roman" w:eastAsia="Gulim" w:hAnsi="Times New Roman" w:cs="Times New Roman"/>
          <w:sz w:val="24"/>
          <w:szCs w:val="24"/>
        </w:rPr>
        <w:t>Autorización al señor Alcalde Municipal para que erogue gastos hasta por ($1,500.00).</w:t>
      </w:r>
      <w:r w:rsidRPr="00376326">
        <w:rPr>
          <w:rFonts w:ascii="Times New Roman" w:hAnsi="Times New Roman" w:cs="Times New Roman"/>
          <w:sz w:val="24"/>
          <w:szCs w:val="24"/>
        </w:rPr>
        <w:t xml:space="preserve"> Por cada acuerdo, mediante Libro de Acuerdos Administrativos, previa verificación del presupuesto Municipal.</w:t>
      </w:r>
      <w:r>
        <w:rPr>
          <w:rFonts w:ascii="Times New Roman" w:hAnsi="Times New Roman" w:cs="Times New Roman"/>
          <w:sz w:val="24"/>
          <w:szCs w:val="24"/>
        </w:rPr>
        <w:t xml:space="preserve"> </w:t>
      </w:r>
      <w:r w:rsidRPr="00376326">
        <w:rPr>
          <w:rFonts w:ascii="Times New Roman" w:hAnsi="Times New Roman" w:cs="Times New Roman"/>
          <w:b/>
          <w:sz w:val="24"/>
          <w:szCs w:val="24"/>
          <w:u w:val="single"/>
        </w:rPr>
        <w:t>11-</w:t>
      </w:r>
      <w:r w:rsidRPr="00582BB0">
        <w:rPr>
          <w:rFonts w:ascii="Times New Roman" w:hAnsi="Times New Roman" w:cs="Times New Roman"/>
          <w:sz w:val="24"/>
          <w:szCs w:val="24"/>
        </w:rPr>
        <w:t>Acuerdo Municipal de Gastos Fijos (Servicio de energía eléctrica de oficinas municipales, mensual; Servicio de energía eléctrica para el alumbrado público municipal, mensual; Servicio telefónico de línea fija, celular e Internet de oficinas municipales, mensual; Planillas de salarios permanentes y sus aportaciones, ISSS, AFP patronales mensual, según planillas; Planillas de Dietas del Concejo Municipal, mensual, Alimentación y Refrigerios en reuniones ordinarias y extraordinarias de Concejo Municipal de este municipio mensual; Papelería y artículos de escritorio, mensual; Compra de ataúdes a familias de escasos recursos económicos del municipio; Mantenimiento de vehículos de esta municipalidad; Compra de consumibles y tóner para los equipos informáticos;</w:t>
      </w:r>
      <w:r w:rsidRPr="00F84EBC">
        <w:rPr>
          <w:rFonts w:ascii="Times New Roman" w:hAnsi="Times New Roman" w:cs="Times New Roman"/>
          <w:b/>
          <w:sz w:val="24"/>
          <w:szCs w:val="24"/>
          <w:u w:val="single"/>
        </w:rPr>
        <w:t>12-</w:t>
      </w:r>
      <w:r w:rsidRPr="00582BB0">
        <w:rPr>
          <w:rFonts w:ascii="Times New Roman" w:hAnsi="Times New Roman" w:cs="Times New Roman"/>
          <w:sz w:val="24"/>
          <w:szCs w:val="24"/>
        </w:rPr>
        <w:t>Apertura de Fondo Circulante, por un monto de $1.000.00;</w:t>
      </w:r>
      <w:r w:rsidRPr="005C4AB6">
        <w:rPr>
          <w:rFonts w:ascii="Times New Roman" w:hAnsi="Times New Roman" w:cs="Times New Roman"/>
          <w:b/>
          <w:sz w:val="24"/>
          <w:szCs w:val="24"/>
          <w:u w:val="single"/>
        </w:rPr>
        <w:t>13-</w:t>
      </w:r>
      <w:r w:rsidRPr="00582BB0">
        <w:rPr>
          <w:rFonts w:ascii="Times New Roman" w:hAnsi="Times New Roman" w:cs="Times New Roman"/>
          <w:sz w:val="24"/>
          <w:szCs w:val="24"/>
        </w:rPr>
        <w:t>Acuerdo Municipal para Pago de alquiler de casa utilizada como sede policial, pago mensual de $400.00 de enero a diciembre 2022. Total ($4,800.00)</w:t>
      </w:r>
      <w:proofErr w:type="gramStart"/>
      <w:r w:rsidRPr="00582BB0">
        <w:rPr>
          <w:rFonts w:ascii="Times New Roman" w:hAnsi="Times New Roman" w:cs="Times New Roman"/>
          <w:sz w:val="24"/>
          <w:szCs w:val="24"/>
        </w:rPr>
        <w:t>;</w:t>
      </w:r>
      <w:r w:rsidRPr="005C4AB6">
        <w:rPr>
          <w:rFonts w:ascii="Times New Roman" w:hAnsi="Times New Roman" w:cs="Times New Roman"/>
          <w:b/>
          <w:sz w:val="24"/>
          <w:szCs w:val="24"/>
          <w:u w:val="single"/>
        </w:rPr>
        <w:t>14</w:t>
      </w:r>
      <w:proofErr w:type="gramEnd"/>
      <w:r w:rsidRPr="005C4AB6">
        <w:rPr>
          <w:rFonts w:ascii="Times New Roman" w:hAnsi="Times New Roman" w:cs="Times New Roman"/>
          <w:b/>
          <w:sz w:val="24"/>
          <w:szCs w:val="24"/>
          <w:u w:val="single"/>
        </w:rPr>
        <w:t>-</w:t>
      </w:r>
      <w:r w:rsidRPr="00582BB0">
        <w:rPr>
          <w:rFonts w:ascii="Times New Roman" w:eastAsia="Gulim" w:hAnsi="Times New Roman" w:cs="Times New Roman"/>
          <w:sz w:val="24"/>
          <w:szCs w:val="24"/>
        </w:rPr>
        <w:t>Acuerdo Municipal de inicio del proceso de despido por aban</w:t>
      </w:r>
      <w:r>
        <w:rPr>
          <w:rFonts w:ascii="Times New Roman" w:eastAsia="Gulim" w:hAnsi="Times New Roman" w:cs="Times New Roman"/>
          <w:sz w:val="24"/>
          <w:szCs w:val="24"/>
        </w:rPr>
        <w:t>-</w:t>
      </w:r>
      <w:r w:rsidRPr="00582BB0">
        <w:rPr>
          <w:rFonts w:ascii="Times New Roman" w:eastAsia="Gulim" w:hAnsi="Times New Roman" w:cs="Times New Roman"/>
          <w:sz w:val="24"/>
          <w:szCs w:val="24"/>
        </w:rPr>
        <w:t xml:space="preserve">dono de trabajo de María Fernanda Flores Arévalo, Auxiliar del Registro del Estado Familiar y Delegar a Licenciada. Gladis del Carmen Alfaro de Villalta, Asesora Jurídica para las diligencias ante el Juez de lo Laboral. </w:t>
      </w:r>
      <w:r w:rsidRPr="00B605E5">
        <w:rPr>
          <w:rFonts w:ascii="Times New Roman" w:eastAsia="Gulim" w:hAnsi="Times New Roman" w:cs="Times New Roman"/>
          <w:b/>
          <w:sz w:val="24"/>
          <w:szCs w:val="24"/>
          <w:u w:val="single"/>
        </w:rPr>
        <w:t>15</w:t>
      </w:r>
      <w:r w:rsidRPr="00B605E5">
        <w:rPr>
          <w:rFonts w:ascii="Times New Roman" w:eastAsia="Gulim" w:hAnsi="Times New Roman" w:cs="Times New Roman"/>
          <w:sz w:val="24"/>
          <w:szCs w:val="24"/>
        </w:rPr>
        <w:t>- Autorización a Alcalde Municipal</w:t>
      </w:r>
      <w:r>
        <w:rPr>
          <w:rFonts w:ascii="Times New Roman" w:eastAsia="Gulim" w:hAnsi="Times New Roman" w:cs="Times New Roman"/>
          <w:sz w:val="24"/>
          <w:szCs w:val="24"/>
        </w:rPr>
        <w:t>,</w:t>
      </w:r>
      <w:r w:rsidRPr="00B605E5">
        <w:rPr>
          <w:rFonts w:ascii="Times New Roman" w:eastAsia="Gulim" w:hAnsi="Times New Roman" w:cs="Times New Roman"/>
          <w:sz w:val="24"/>
          <w:szCs w:val="24"/>
        </w:rPr>
        <w:t xml:space="preserve"> para que adjudi</w:t>
      </w:r>
      <w:r>
        <w:rPr>
          <w:rFonts w:ascii="Times New Roman" w:eastAsia="Gulim" w:hAnsi="Times New Roman" w:cs="Times New Roman"/>
          <w:sz w:val="24"/>
          <w:szCs w:val="24"/>
        </w:rPr>
        <w:t>-</w:t>
      </w:r>
      <w:r w:rsidRPr="00B605E5">
        <w:rPr>
          <w:rFonts w:ascii="Times New Roman" w:eastAsia="Gulim" w:hAnsi="Times New Roman" w:cs="Times New Roman"/>
          <w:sz w:val="24"/>
          <w:szCs w:val="24"/>
        </w:rPr>
        <w:t>que procesos de Contratación.</w:t>
      </w:r>
      <w:r w:rsidRPr="005C4AB6">
        <w:rPr>
          <w:rFonts w:ascii="Times New Roman" w:eastAsia="Gulim" w:hAnsi="Times New Roman" w:cs="Times New Roman"/>
          <w:b/>
          <w:sz w:val="24"/>
          <w:szCs w:val="24"/>
          <w:u w:val="single"/>
        </w:rPr>
        <w:t>1</w:t>
      </w:r>
      <w:r>
        <w:rPr>
          <w:rFonts w:ascii="Times New Roman" w:eastAsia="Gulim" w:hAnsi="Times New Roman" w:cs="Times New Roman"/>
          <w:b/>
          <w:sz w:val="24"/>
          <w:szCs w:val="24"/>
          <w:u w:val="single"/>
        </w:rPr>
        <w:t>6</w:t>
      </w:r>
      <w:r w:rsidRPr="005C4AB6">
        <w:rPr>
          <w:rFonts w:ascii="Times New Roman" w:eastAsia="Gulim" w:hAnsi="Times New Roman" w:cs="Times New Roman"/>
          <w:b/>
          <w:sz w:val="24"/>
          <w:szCs w:val="24"/>
          <w:u w:val="single"/>
        </w:rPr>
        <w:t>-</w:t>
      </w:r>
      <w:r w:rsidRPr="005C4AB6">
        <w:rPr>
          <w:rFonts w:ascii="Times New Roman" w:hAnsi="Times New Roman" w:cs="Times New Roman"/>
          <w:sz w:val="24"/>
          <w:szCs w:val="24"/>
          <w:u w:val="single"/>
        </w:rPr>
        <w:t>.</w:t>
      </w:r>
      <w:r w:rsidRPr="00582BB0">
        <w:rPr>
          <w:rFonts w:ascii="Times New Roman" w:eastAsia="Gulim" w:hAnsi="Times New Roman" w:cs="Times New Roman"/>
          <w:sz w:val="24"/>
          <w:szCs w:val="24"/>
        </w:rPr>
        <w:t xml:space="preserve"> Otros…………………………………………</w:t>
      </w:r>
      <w:r>
        <w:rPr>
          <w:rFonts w:ascii="Times New Roman" w:eastAsia="Gulim" w:hAnsi="Times New Roman" w:cs="Times New Roman"/>
          <w:sz w:val="24"/>
          <w:szCs w:val="24"/>
        </w:rPr>
        <w:t>....................</w:t>
      </w:r>
    </w:p>
    <w:p w:rsidR="001444E1" w:rsidRPr="009125B8" w:rsidRDefault="001444E1" w:rsidP="001444E1">
      <w:pPr>
        <w:spacing w:after="0" w:line="240" w:lineRule="auto"/>
        <w:jc w:val="both"/>
        <w:rPr>
          <w:rFonts w:ascii="Times New Roman" w:hAnsi="Times New Roman" w:cs="Times New Roman"/>
          <w:sz w:val="24"/>
          <w:szCs w:val="24"/>
          <w:u w:val="single"/>
        </w:rPr>
      </w:pPr>
      <w:r w:rsidRPr="001A5BC4">
        <w:rPr>
          <w:rFonts w:ascii="Times New Roman" w:hAnsi="Times New Roman" w:cs="Times New Roman"/>
          <w:b/>
          <w:bCs/>
          <w:sz w:val="24"/>
          <w:szCs w:val="24"/>
          <w:u w:val="single"/>
        </w:rPr>
        <w:t>ACUERDO NUMERO UNO</w:t>
      </w:r>
      <w:r w:rsidRPr="009125B8">
        <w:rPr>
          <w:rFonts w:ascii="Times New Roman" w:hAnsi="Times New Roman" w:cs="Times New Roman"/>
          <w:b/>
          <w:bCs/>
          <w:sz w:val="24"/>
          <w:szCs w:val="24"/>
          <w:u w:val="single"/>
        </w:rPr>
        <w:t>. -</w:t>
      </w:r>
      <w:r w:rsidRPr="009125B8">
        <w:rPr>
          <w:rFonts w:ascii="Times New Roman" w:hAnsi="Times New Roman" w:cs="Times New Roman"/>
          <w:sz w:val="24"/>
          <w:szCs w:val="24"/>
          <w:u w:val="single"/>
        </w:rPr>
        <w:t xml:space="preserve">El Concejo Municipal de Villa San Luis La Herradura Departamento de la Paz; </w:t>
      </w:r>
      <w:r w:rsidRPr="009125B8">
        <w:rPr>
          <w:rFonts w:ascii="Times New Roman" w:hAnsi="Times New Roman" w:cs="Times New Roman"/>
          <w:sz w:val="24"/>
          <w:szCs w:val="24"/>
        </w:rPr>
        <w:t xml:space="preserve">en uso de sus facultades legales que le confiere el Código </w:t>
      </w:r>
      <w:r w:rsidRPr="009125B8">
        <w:rPr>
          <w:rFonts w:ascii="Times New Roman" w:hAnsi="Times New Roman" w:cs="Times New Roman"/>
          <w:sz w:val="24"/>
          <w:szCs w:val="24"/>
        </w:rPr>
        <w:lastRenderedPageBreak/>
        <w:t>Municipal,</w:t>
      </w:r>
      <w:r w:rsidRPr="009125B8">
        <w:rPr>
          <w:rFonts w:ascii="Times New Roman" w:hAnsi="Times New Roman" w:cs="Times New Roman"/>
          <w:b/>
          <w:bCs/>
          <w:sz w:val="24"/>
          <w:szCs w:val="24"/>
          <w:u w:val="single"/>
        </w:rPr>
        <w:t xml:space="preserve">Acuerda: </w:t>
      </w:r>
      <w:r w:rsidRPr="009125B8">
        <w:rPr>
          <w:rFonts w:ascii="Times New Roman" w:hAnsi="Times New Roman" w:cs="Times New Roman"/>
          <w:sz w:val="24"/>
          <w:szCs w:val="24"/>
          <w:u w:val="single"/>
        </w:rPr>
        <w:t>Ratificar el acta anterior en todas sus partes y como constancia es firmada por todos…………………………………………………………………………………………..</w:t>
      </w:r>
    </w:p>
    <w:p w:rsidR="001444E1" w:rsidRPr="009125B8" w:rsidRDefault="001444E1" w:rsidP="001444E1">
      <w:pPr>
        <w:spacing w:after="0" w:line="276" w:lineRule="auto"/>
        <w:jc w:val="both"/>
        <w:rPr>
          <w:rFonts w:ascii="Times New Roman" w:hAnsi="Times New Roman" w:cs="Times New Roman"/>
        </w:rPr>
      </w:pPr>
    </w:p>
    <w:p w:rsidR="001444E1" w:rsidRPr="009125B8" w:rsidRDefault="001444E1" w:rsidP="001444E1">
      <w:pPr>
        <w:jc w:val="both"/>
        <w:rPr>
          <w:rFonts w:ascii="Times New Roman" w:eastAsia="Arial" w:hAnsi="Times New Roman" w:cs="Times New Roman"/>
          <w:sz w:val="24"/>
          <w:szCs w:val="24"/>
          <w:u w:val="single"/>
        </w:rPr>
      </w:pPr>
      <w:r w:rsidRPr="009125B8">
        <w:rPr>
          <w:rFonts w:ascii="Times New Roman" w:eastAsia="Arial" w:hAnsi="Times New Roman" w:cs="Times New Roman"/>
          <w:b/>
          <w:sz w:val="24"/>
          <w:szCs w:val="24"/>
          <w:u w:val="single"/>
        </w:rPr>
        <w:t>ACUERDO NUMERO DOS:</w:t>
      </w:r>
      <w:r w:rsidRPr="009125B8">
        <w:rPr>
          <w:rFonts w:ascii="Times New Roman" w:eastAsia="Arial" w:hAnsi="Times New Roman" w:cs="Times New Roman"/>
          <w:sz w:val="24"/>
          <w:szCs w:val="24"/>
          <w:u w:val="single"/>
        </w:rPr>
        <w:t xml:space="preserve"> El Concejo Municipal de Villa San Luis La Herradura Departamento de la Paz, </w:t>
      </w:r>
      <w:r w:rsidRPr="009125B8">
        <w:rPr>
          <w:rFonts w:ascii="Times New Roman" w:eastAsia="Arial" w:hAnsi="Times New Roman" w:cs="Times New Roman"/>
          <w:b/>
          <w:sz w:val="24"/>
          <w:szCs w:val="24"/>
          <w:u w:val="single"/>
        </w:rPr>
        <w:t>Considerando: a)</w:t>
      </w:r>
      <w:r w:rsidRPr="009125B8">
        <w:rPr>
          <w:rFonts w:ascii="Times New Roman" w:eastAsia="Arial" w:hAnsi="Times New Roman" w:cs="Times New Roman"/>
          <w:sz w:val="24"/>
          <w:szCs w:val="24"/>
          <w:u w:val="single"/>
        </w:rPr>
        <w:t xml:space="preserve"> El Acuerdo Municipal Número Ocho del Acta número Diecinueve del 17 de septiembre del año dos mil veintiuno</w:t>
      </w:r>
      <w:r w:rsidRPr="009125B8">
        <w:rPr>
          <w:rFonts w:ascii="Times New Roman" w:eastAsia="Arial" w:hAnsi="Times New Roman" w:cs="Times New Roman"/>
          <w:sz w:val="24"/>
          <w:szCs w:val="24"/>
        </w:rPr>
        <w:t>, en el que se Autoriza al Tesorero Municipal para que erogue de los Fondos Propios la cantidad correspondiente, para la publicación del Decreto Municipal Número 04/2021, “Ordenanza para El Desarrollo, Ordenamiento y Gestión del Territorio, Municipio de San Luis La Herradura”, Departamento de La Paz, en el Diario Oficial de la Imprenta Nacional.</w:t>
      </w:r>
      <w:r w:rsidRPr="009125B8">
        <w:rPr>
          <w:rFonts w:ascii="Times New Roman" w:eastAsia="Arial" w:hAnsi="Times New Roman" w:cs="Times New Roman"/>
          <w:b/>
          <w:sz w:val="24"/>
          <w:szCs w:val="24"/>
          <w:u w:val="single"/>
        </w:rPr>
        <w:t>b)</w:t>
      </w:r>
      <w:r w:rsidRPr="009125B8">
        <w:rPr>
          <w:rFonts w:ascii="Times New Roman" w:eastAsia="Arial" w:hAnsi="Times New Roman" w:cs="Times New Roman"/>
          <w:sz w:val="24"/>
          <w:szCs w:val="24"/>
          <w:u w:val="single"/>
        </w:rPr>
        <w:t>La Cotización No. 2 de Publica-ción, del Diario Oficial del Ministerio de Gobernación,de fecha 3 de enero del corriente año</w:t>
      </w:r>
      <w:r w:rsidRPr="009125B8">
        <w:rPr>
          <w:rFonts w:ascii="Times New Roman" w:eastAsia="Arial" w:hAnsi="Times New Roman" w:cs="Times New Roman"/>
          <w:sz w:val="24"/>
          <w:szCs w:val="24"/>
        </w:rPr>
        <w:t xml:space="preserve">, de Publicación del Decreto No. 04/2021 de la “Ordenanza para El Desarrollo, Ordenamiento y Gestión del Territorio, Municipio de San Luis La Herradura”, Departamento de La Paz, por un monto total de: $12,900.00 con IVA. </w:t>
      </w:r>
      <w:r w:rsidRPr="009125B8">
        <w:rPr>
          <w:rFonts w:ascii="Times New Roman" w:hAnsi="Times New Roman" w:cs="Times New Roman"/>
          <w:sz w:val="24"/>
          <w:szCs w:val="24"/>
        </w:rPr>
        <w:t xml:space="preserve">Por lo que para continuar con dicho proceso; </w:t>
      </w:r>
      <w:r w:rsidRPr="009125B8">
        <w:rPr>
          <w:rFonts w:ascii="Times New Roman" w:eastAsia="Arial" w:hAnsi="Times New Roman" w:cs="Times New Roman"/>
          <w:sz w:val="24"/>
          <w:szCs w:val="24"/>
        </w:rPr>
        <w:t>El Concejo Municipal en uso de sus facultades legales que le confiere el Código Municipal</w:t>
      </w:r>
      <w:r w:rsidRPr="009125B8">
        <w:rPr>
          <w:rFonts w:ascii="Times New Roman" w:hAnsi="Times New Roman" w:cs="Times New Roman"/>
          <w:sz w:val="24"/>
          <w:szCs w:val="24"/>
        </w:rPr>
        <w:t xml:space="preserve">. </w:t>
      </w:r>
      <w:r w:rsidRPr="009125B8">
        <w:rPr>
          <w:rFonts w:ascii="Times New Roman" w:eastAsia="Arial" w:hAnsi="Times New Roman" w:cs="Times New Roman"/>
          <w:b/>
          <w:sz w:val="24"/>
          <w:szCs w:val="24"/>
          <w:u w:val="single"/>
        </w:rPr>
        <w:t>ACUERDA: Primero:</w:t>
      </w:r>
      <w:r w:rsidRPr="009125B8">
        <w:rPr>
          <w:rFonts w:ascii="Times New Roman" w:eastAsia="Arial" w:hAnsi="Times New Roman" w:cs="Times New Roman"/>
          <w:sz w:val="24"/>
          <w:szCs w:val="24"/>
          <w:u w:val="single"/>
        </w:rPr>
        <w:t xml:space="preserve">Autorizar al Tesorero Municipal para que erogue de  Fondos Propios o Fondo Común Municipal, la cantidad de: Doce mil novecientos 00/100 Dólares Estadouni-denses ($12,900.00),Cheque Certificado a nombre de: DIRECCIÓN GENERAL DE TESO-RERÍA, para la publicación delDecreto No. 04/2021 de la </w:t>
      </w:r>
      <w:r w:rsidRPr="009125B8">
        <w:rPr>
          <w:rFonts w:ascii="Times New Roman" w:eastAsia="Times New Roman" w:hAnsi="Times New Roman" w:cs="Times New Roman"/>
          <w:b/>
          <w:bCs/>
          <w:sz w:val="24"/>
          <w:szCs w:val="24"/>
          <w:u w:val="single"/>
        </w:rPr>
        <w:t>“ORDENANZA PARA EL DESARROLLO, ORDENAMIENTO Y GESTIÓN DEL TERRITORIO, MUNICIPIO DE SAN LUIS LA HERRADURA”, DEPARTAMENTO DE LA PAZ</w:t>
      </w:r>
      <w:r w:rsidRPr="009125B8">
        <w:rPr>
          <w:rFonts w:ascii="Times New Roman" w:hAnsi="Times New Roman" w:cs="Times New Roman"/>
          <w:b/>
          <w:sz w:val="24"/>
          <w:szCs w:val="24"/>
          <w:u w:val="single"/>
        </w:rPr>
        <w:t>;</w:t>
      </w:r>
      <w:r w:rsidRPr="009125B8">
        <w:rPr>
          <w:rFonts w:ascii="Times New Roman" w:eastAsia="Arial" w:hAnsi="Times New Roman" w:cs="Times New Roman"/>
          <w:sz w:val="24"/>
          <w:szCs w:val="24"/>
          <w:u w:val="single"/>
        </w:rPr>
        <w:t xml:space="preserve">en el Diario Oficial de la Imprenta Nacional de conformidad a la documentación legal que se le presente. </w:t>
      </w:r>
      <w:r w:rsidRPr="009125B8">
        <w:rPr>
          <w:rFonts w:ascii="Times New Roman" w:eastAsia="Arial" w:hAnsi="Times New Roman" w:cs="Times New Roman"/>
          <w:b/>
          <w:sz w:val="24"/>
          <w:szCs w:val="24"/>
          <w:u w:val="single"/>
        </w:rPr>
        <w:t>Segundo</w:t>
      </w:r>
      <w:proofErr w:type="gramStart"/>
      <w:r w:rsidRPr="009125B8">
        <w:rPr>
          <w:rFonts w:ascii="Times New Roman" w:eastAsia="Arial" w:hAnsi="Times New Roman" w:cs="Times New Roman"/>
          <w:b/>
          <w:sz w:val="24"/>
          <w:szCs w:val="24"/>
          <w:u w:val="single"/>
        </w:rPr>
        <w:t>:</w:t>
      </w:r>
      <w:r w:rsidRPr="009125B8">
        <w:rPr>
          <w:rFonts w:ascii="Times New Roman" w:eastAsia="Arial" w:hAnsi="Times New Roman" w:cs="Times New Roman"/>
          <w:sz w:val="24"/>
          <w:szCs w:val="24"/>
          <w:u w:val="single"/>
        </w:rPr>
        <w:t>Certifíquese</w:t>
      </w:r>
      <w:proofErr w:type="gramEnd"/>
      <w:r w:rsidRPr="009125B8">
        <w:rPr>
          <w:rFonts w:ascii="Times New Roman" w:eastAsia="Arial" w:hAnsi="Times New Roman" w:cs="Times New Roman"/>
          <w:sz w:val="24"/>
          <w:szCs w:val="24"/>
          <w:u w:val="single"/>
        </w:rPr>
        <w:t xml:space="preserve"> y Comuníquese para los demás efectos legales Consiguientes………..</w:t>
      </w:r>
    </w:p>
    <w:p w:rsidR="001444E1" w:rsidRPr="009125B8" w:rsidRDefault="001444E1" w:rsidP="001444E1">
      <w:pPr>
        <w:spacing w:after="0" w:line="240" w:lineRule="auto"/>
        <w:jc w:val="both"/>
        <w:rPr>
          <w:rFonts w:ascii="Times New Roman" w:eastAsia="Arial" w:hAnsi="Times New Roman" w:cs="Times New Roman"/>
          <w:b/>
          <w:sz w:val="24"/>
          <w:szCs w:val="24"/>
          <w:u w:val="single"/>
        </w:rPr>
      </w:pPr>
    </w:p>
    <w:p w:rsidR="001444E1" w:rsidRPr="009125B8" w:rsidRDefault="001444E1" w:rsidP="001444E1">
      <w:pPr>
        <w:spacing w:after="0" w:line="240" w:lineRule="auto"/>
        <w:jc w:val="both"/>
        <w:rPr>
          <w:rFonts w:ascii="Times New Roman" w:eastAsia="Times New Roman" w:hAnsi="Times New Roman" w:cs="Times New Roman"/>
          <w:bCs/>
          <w:sz w:val="24"/>
          <w:szCs w:val="24"/>
          <w:lang w:val="es-ES" w:eastAsia="es-ES"/>
        </w:rPr>
      </w:pPr>
      <w:r w:rsidRPr="009125B8">
        <w:rPr>
          <w:rFonts w:ascii="Times New Roman" w:hAnsi="Times New Roman" w:cs="Times New Roman"/>
          <w:b/>
          <w:bCs/>
          <w:sz w:val="24"/>
          <w:szCs w:val="24"/>
          <w:u w:val="single"/>
        </w:rPr>
        <w:t xml:space="preserve">ACUERDO NUMERO TRES: </w:t>
      </w:r>
      <w:r w:rsidRPr="009125B8">
        <w:rPr>
          <w:rFonts w:ascii="Times New Roman" w:hAnsi="Times New Roman" w:cs="Times New Roman"/>
          <w:sz w:val="24"/>
          <w:szCs w:val="24"/>
          <w:u w:val="single"/>
        </w:rPr>
        <w:t xml:space="preserve">El Concejo Municipal de Villa San Luis La Herradura De-partamento de la Paz, </w:t>
      </w:r>
      <w:r w:rsidRPr="009125B8">
        <w:rPr>
          <w:rFonts w:ascii="Times New Roman" w:hAnsi="Times New Roman" w:cs="Times New Roman"/>
          <w:b/>
          <w:sz w:val="24"/>
          <w:szCs w:val="24"/>
          <w:u w:val="single"/>
        </w:rPr>
        <w:t>Considerando a)</w:t>
      </w:r>
      <w:r w:rsidRPr="009125B8">
        <w:rPr>
          <w:rFonts w:ascii="Times New Roman" w:hAnsi="Times New Roman" w:cs="Times New Roman"/>
          <w:bCs/>
          <w:sz w:val="24"/>
          <w:szCs w:val="24"/>
          <w:u w:val="single"/>
        </w:rPr>
        <w:t xml:space="preserve">Que </w:t>
      </w:r>
      <w:r w:rsidRPr="009125B8">
        <w:rPr>
          <w:rFonts w:ascii="Times New Roman" w:hAnsi="Times New Roman" w:cs="Times New Roman"/>
          <w:sz w:val="24"/>
          <w:szCs w:val="24"/>
          <w:u w:val="single"/>
        </w:rPr>
        <w:t>según el Acuerdo Municipal Número Diecisiete del Acta Número Veintinueve del uno de diciembre del año dos mil veintiuno;</w:t>
      </w:r>
      <w:r w:rsidRPr="009125B8">
        <w:rPr>
          <w:rFonts w:ascii="Times New Roman" w:hAnsi="Times New Roman" w:cs="Times New Roman"/>
          <w:sz w:val="24"/>
          <w:szCs w:val="24"/>
        </w:rPr>
        <w:t xml:space="preserve"> entre otras Disposiciones Se “Priorizo el proyecto: </w:t>
      </w:r>
      <w:r w:rsidRPr="009125B8">
        <w:rPr>
          <w:rFonts w:ascii="Times New Roman" w:eastAsia="Gulim" w:hAnsi="Times New Roman" w:cs="Times New Roman"/>
          <w:sz w:val="24"/>
          <w:szCs w:val="24"/>
        </w:rPr>
        <w:t xml:space="preserve">“Remodelación de cancha de fútbol en Isla Tasajera, Municipio de San Luis Herradura, Departamento de La Paz; </w:t>
      </w:r>
      <w:r w:rsidRPr="009125B8">
        <w:rPr>
          <w:rFonts w:ascii="Times New Roman" w:hAnsi="Times New Roman" w:cs="Times New Roman"/>
          <w:sz w:val="24"/>
          <w:szCs w:val="24"/>
        </w:rPr>
        <w:t>c</w:t>
      </w:r>
      <w:r w:rsidRPr="009125B8">
        <w:rPr>
          <w:rFonts w:ascii="Times New Roman" w:eastAsia="Times New Roman" w:hAnsi="Times New Roman" w:cs="Times New Roman"/>
          <w:bCs/>
          <w:sz w:val="24"/>
          <w:szCs w:val="24"/>
          <w:lang w:val="es-ES" w:eastAsia="es-ES"/>
        </w:rPr>
        <w:t>on el objetivo de mejorar la infraestructura de gradería, malla, pintura, construcción de porterías, instalación de portón, instalación de estructura de techo y puertas de acceso en la cancha de futbol de la Isla Tasajera; para beneficio de la comunidad deportiva de la Isla antes mencionada y de esta jurisdicción.</w:t>
      </w:r>
      <w:r w:rsidRPr="009125B8">
        <w:rPr>
          <w:rFonts w:ascii="Times New Roman" w:eastAsia="Times New Roman" w:hAnsi="Times New Roman" w:cs="Times New Roman"/>
          <w:b/>
          <w:bCs/>
          <w:sz w:val="24"/>
          <w:szCs w:val="24"/>
          <w:u w:val="single"/>
          <w:lang w:val="es-ES" w:eastAsia="es-ES"/>
        </w:rPr>
        <w:t>b)</w:t>
      </w:r>
      <w:r w:rsidRPr="009125B8">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Yesenia Martínez de Interiano; </w:t>
      </w:r>
      <w:r w:rsidRPr="009125B8">
        <w:rPr>
          <w:rFonts w:ascii="Times New Roman" w:hAnsi="Times New Roman" w:cs="Times New Roman"/>
          <w:sz w:val="24"/>
          <w:szCs w:val="24"/>
        </w:rPr>
        <w:t xml:space="preserve">ha presentado la Carpeta Técnica para su aprobación del proyecto denominado: </w:t>
      </w:r>
      <w:r w:rsidRPr="009125B8">
        <w:rPr>
          <w:rFonts w:ascii="Times New Roman" w:eastAsia="Gulim" w:hAnsi="Times New Roman" w:cs="Times New Roman"/>
          <w:sz w:val="24"/>
          <w:szCs w:val="24"/>
        </w:rPr>
        <w:t>“Remodelación de cancha de fútbol en Isla Tasajera, Municipio de San Luis Herradura, Departamento de La Paz;</w:t>
      </w:r>
      <w:r w:rsidRPr="009125B8">
        <w:rPr>
          <w:rFonts w:ascii="Times New Roman" w:eastAsia="Gulim" w:hAnsi="Times New Roman" w:cs="Times New Roman"/>
          <w:sz w:val="24"/>
          <w:szCs w:val="24"/>
          <w:lang w:val="es-ES"/>
        </w:rPr>
        <w:t xml:space="preserve"> Por un monto de: </w:t>
      </w:r>
      <w:r w:rsidRPr="009125B8">
        <w:rPr>
          <w:rFonts w:ascii="Times New Roman" w:hAnsi="Times New Roman" w:cs="Times New Roman"/>
          <w:sz w:val="24"/>
          <w:szCs w:val="24"/>
        </w:rPr>
        <w:t xml:space="preserve">Cuarenta y nueve mil novecientos cuatro 10/100 </w:t>
      </w:r>
      <w:r w:rsidRPr="009125B8">
        <w:rPr>
          <w:rFonts w:ascii="Times New Roman" w:eastAsia="Gulim" w:hAnsi="Times New Roman" w:cs="Times New Roman"/>
          <w:sz w:val="24"/>
          <w:szCs w:val="24"/>
          <w:lang w:val="es-ES"/>
        </w:rPr>
        <w:t>Dólares Estadounidenses ($</w:t>
      </w:r>
      <w:r w:rsidRPr="009125B8">
        <w:rPr>
          <w:rFonts w:ascii="Times New Roman" w:eastAsia="Gulim" w:hAnsi="Times New Roman" w:cs="Times New Roman"/>
          <w:sz w:val="24"/>
          <w:szCs w:val="24"/>
        </w:rPr>
        <w:t xml:space="preserve"> 49,904.10</w:t>
      </w:r>
      <w:r w:rsidRPr="009125B8">
        <w:rPr>
          <w:rFonts w:ascii="Times New Roman" w:eastAsia="Gulim" w:hAnsi="Times New Roman" w:cs="Times New Roman"/>
          <w:sz w:val="24"/>
          <w:szCs w:val="24"/>
          <w:lang w:val="es-ES"/>
        </w:rPr>
        <w:t xml:space="preserve">). </w:t>
      </w:r>
      <w:r w:rsidRPr="009125B8">
        <w:rPr>
          <w:rFonts w:ascii="Times New Roman" w:hAnsi="Times New Roman" w:cs="Times New Roman"/>
          <w:b/>
          <w:sz w:val="24"/>
          <w:szCs w:val="24"/>
          <w:u w:val="single"/>
        </w:rPr>
        <w:t>Por Tanto:</w:t>
      </w:r>
      <w:r w:rsidRPr="009125B8">
        <w:rPr>
          <w:rFonts w:ascii="Times New Roman" w:hAnsi="Times New Roman" w:cs="Times New Roman"/>
          <w:sz w:val="24"/>
          <w:szCs w:val="24"/>
        </w:rPr>
        <w:t xml:space="preserve"> El Concejo Municipal e</w:t>
      </w:r>
      <w:r w:rsidRPr="009125B8">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r w:rsidRPr="009125B8">
        <w:rPr>
          <w:rFonts w:ascii="Times New Roman" w:eastAsia="Times New Roman" w:hAnsi="Times New Roman" w:cs="Times New Roman"/>
          <w:b/>
          <w:bCs/>
          <w:sz w:val="24"/>
          <w:szCs w:val="24"/>
          <w:u w:val="single"/>
          <w:lang w:val="es-ES" w:eastAsia="es-ES"/>
        </w:rPr>
        <w:t>ACUERDA:</w:t>
      </w:r>
      <w:r w:rsidRPr="009125B8">
        <w:rPr>
          <w:rFonts w:ascii="Times New Roman" w:eastAsia="Gulim" w:hAnsi="Times New Roman" w:cs="Times New Roman"/>
          <w:b/>
          <w:sz w:val="24"/>
          <w:szCs w:val="24"/>
          <w:u w:val="single"/>
          <w:lang w:val="es-ES"/>
        </w:rPr>
        <w:t>Primero</w:t>
      </w:r>
      <w:r w:rsidRPr="009125B8">
        <w:rPr>
          <w:rFonts w:ascii="Times New Roman" w:hAnsi="Times New Roman" w:cs="Times New Roman"/>
          <w:b/>
          <w:bCs/>
          <w:sz w:val="24"/>
          <w:szCs w:val="24"/>
          <w:u w:val="single"/>
        </w:rPr>
        <w:t xml:space="preserve">: </w:t>
      </w:r>
      <w:r w:rsidRPr="009125B8">
        <w:rPr>
          <w:rFonts w:ascii="Times New Roman" w:hAnsi="Times New Roman" w:cs="Times New Roman"/>
          <w:b/>
          <w:sz w:val="24"/>
          <w:szCs w:val="24"/>
          <w:u w:val="single"/>
        </w:rPr>
        <w:t xml:space="preserve">Aprobar la Carpeta Técnica </w:t>
      </w:r>
      <w:r w:rsidRPr="009125B8">
        <w:rPr>
          <w:rFonts w:ascii="Times New Roman" w:hAnsi="Times New Roman" w:cs="Times New Roman"/>
          <w:sz w:val="24"/>
          <w:szCs w:val="24"/>
          <w:u w:val="single"/>
        </w:rPr>
        <w:t xml:space="preserve">para el proyecto denominado: </w:t>
      </w:r>
      <w:r w:rsidRPr="009125B8">
        <w:rPr>
          <w:rFonts w:ascii="Times New Roman" w:eastAsia="Gulim" w:hAnsi="Times New Roman" w:cs="Times New Roman"/>
          <w:sz w:val="24"/>
          <w:szCs w:val="24"/>
          <w:u w:val="single"/>
        </w:rPr>
        <w:t>“</w:t>
      </w:r>
      <w:r w:rsidRPr="009125B8">
        <w:rPr>
          <w:rFonts w:ascii="Times New Roman" w:eastAsia="Gulim" w:hAnsi="Times New Roman" w:cs="Times New Roman"/>
          <w:b/>
          <w:sz w:val="24"/>
          <w:szCs w:val="24"/>
          <w:u w:val="single"/>
        </w:rPr>
        <w:t>Remodelación de cancha de fútbol en Isla Tasajera, Municipio de San Luis Herradura”, Departamento de La Paz</w:t>
      </w:r>
      <w:r w:rsidRPr="009125B8">
        <w:rPr>
          <w:rFonts w:ascii="Times New Roman" w:eastAsia="Gulim" w:hAnsi="Times New Roman" w:cs="Times New Roman"/>
          <w:sz w:val="24"/>
          <w:szCs w:val="24"/>
          <w:u w:val="single"/>
        </w:rPr>
        <w:t xml:space="preserve">; por un monto de: </w:t>
      </w:r>
      <w:r w:rsidRPr="009125B8">
        <w:rPr>
          <w:rFonts w:ascii="Times New Roman" w:hAnsi="Times New Roman" w:cs="Times New Roman"/>
          <w:b/>
          <w:sz w:val="24"/>
          <w:szCs w:val="24"/>
          <w:u w:val="single"/>
        </w:rPr>
        <w:t xml:space="preserve">Cuarenta y nueve mil novecientos cuatro 10/100 </w:t>
      </w:r>
      <w:r w:rsidRPr="009125B8">
        <w:rPr>
          <w:rFonts w:ascii="Times New Roman" w:eastAsia="Gulim" w:hAnsi="Times New Roman" w:cs="Times New Roman"/>
          <w:b/>
          <w:sz w:val="24"/>
          <w:szCs w:val="24"/>
          <w:u w:val="single"/>
          <w:lang w:val="es-ES"/>
        </w:rPr>
        <w:t>Dólares Estadounidenses ($</w:t>
      </w:r>
      <w:r w:rsidRPr="009125B8">
        <w:rPr>
          <w:rFonts w:ascii="Times New Roman" w:eastAsia="Gulim" w:hAnsi="Times New Roman" w:cs="Times New Roman"/>
          <w:b/>
          <w:sz w:val="24"/>
          <w:szCs w:val="24"/>
          <w:u w:val="single"/>
        </w:rPr>
        <w:t xml:space="preserve"> 49,904.10</w:t>
      </w:r>
      <w:r w:rsidRPr="009125B8">
        <w:rPr>
          <w:rFonts w:ascii="Times New Roman" w:eastAsia="Gulim" w:hAnsi="Times New Roman" w:cs="Times New Roman"/>
          <w:b/>
          <w:sz w:val="24"/>
          <w:szCs w:val="24"/>
          <w:u w:val="single"/>
          <w:lang w:val="es-ES"/>
        </w:rPr>
        <w:t>);</w:t>
      </w:r>
      <w:r w:rsidRPr="009125B8">
        <w:rPr>
          <w:rFonts w:ascii="Times New Roman" w:eastAsia="Gulim" w:hAnsi="Times New Roman" w:cs="Times New Roman"/>
          <w:sz w:val="24"/>
          <w:szCs w:val="24"/>
          <w:u w:val="single"/>
          <w:lang w:val="es-ES"/>
        </w:rPr>
        <w:t xml:space="preserve"> según el detalle </w:t>
      </w:r>
      <w:r w:rsidRPr="009125B8">
        <w:rPr>
          <w:rFonts w:ascii="Times New Roman" w:eastAsia="Gulim" w:hAnsi="Times New Roman" w:cs="Times New Roman"/>
          <w:sz w:val="24"/>
          <w:szCs w:val="24"/>
          <w:u w:val="single"/>
          <w:lang w:val="es-ES"/>
        </w:rPr>
        <w:lastRenderedPageBreak/>
        <w:t xml:space="preserve">siguiente: Realización del proyecto, por un monto de: </w:t>
      </w:r>
      <w:r w:rsidRPr="009125B8">
        <w:rPr>
          <w:rFonts w:ascii="Times New Roman" w:hAnsi="Times New Roman" w:cs="Times New Roman"/>
          <w:sz w:val="24"/>
          <w:szCs w:val="24"/>
          <w:u w:val="single"/>
        </w:rPr>
        <w:t xml:space="preserve">Cuarenta y cinco mil cuatrocientos cincuenta 00/100 </w:t>
      </w:r>
      <w:r w:rsidRPr="009125B8">
        <w:rPr>
          <w:rFonts w:ascii="Times New Roman" w:eastAsia="Gulim" w:hAnsi="Times New Roman" w:cs="Times New Roman"/>
          <w:sz w:val="24"/>
          <w:szCs w:val="24"/>
          <w:u w:val="single"/>
          <w:lang w:val="es-ES"/>
        </w:rPr>
        <w:t>Dólares Estadounidenses ($</w:t>
      </w:r>
      <w:r w:rsidRPr="009125B8">
        <w:rPr>
          <w:rFonts w:ascii="Times New Roman" w:eastAsia="Gulim" w:hAnsi="Times New Roman" w:cs="Times New Roman"/>
          <w:sz w:val="24"/>
          <w:szCs w:val="24"/>
          <w:u w:val="single"/>
        </w:rPr>
        <w:t xml:space="preserve"> 45,450.00</w:t>
      </w:r>
      <w:r w:rsidRPr="009125B8">
        <w:rPr>
          <w:rFonts w:ascii="Times New Roman" w:eastAsia="Gulim" w:hAnsi="Times New Roman" w:cs="Times New Roman"/>
          <w:sz w:val="24"/>
          <w:szCs w:val="24"/>
          <w:u w:val="single"/>
          <w:lang w:val="es-ES"/>
        </w:rPr>
        <w:t>); Formulación de Carpeta Técnica, por un valor de:</w:t>
      </w:r>
      <w:r w:rsidRPr="009125B8">
        <w:rPr>
          <w:rFonts w:ascii="Times New Roman" w:hAnsi="Times New Roman" w:cs="Times New Roman"/>
          <w:sz w:val="24"/>
          <w:szCs w:val="24"/>
          <w:u w:val="single"/>
        </w:rPr>
        <w:t xml:space="preserve"> Dos mil ciento ochenta y uno 60/100 </w:t>
      </w:r>
      <w:r w:rsidRPr="009125B8">
        <w:rPr>
          <w:rFonts w:ascii="Times New Roman" w:eastAsia="Gulim" w:hAnsi="Times New Roman" w:cs="Times New Roman"/>
          <w:sz w:val="24"/>
          <w:szCs w:val="24"/>
          <w:u w:val="single"/>
          <w:lang w:val="es-ES"/>
        </w:rPr>
        <w:t>Dólares Estadounidenses ($</w:t>
      </w:r>
      <w:r w:rsidRPr="009125B8">
        <w:rPr>
          <w:rFonts w:ascii="Times New Roman" w:eastAsia="Gulim" w:hAnsi="Times New Roman" w:cs="Times New Roman"/>
          <w:sz w:val="24"/>
          <w:szCs w:val="24"/>
          <w:u w:val="single"/>
        </w:rPr>
        <w:t xml:space="preserve"> 2,181.60</w:t>
      </w:r>
      <w:r w:rsidRPr="009125B8">
        <w:rPr>
          <w:rFonts w:ascii="Times New Roman" w:eastAsia="Gulim" w:hAnsi="Times New Roman" w:cs="Times New Roman"/>
          <w:sz w:val="24"/>
          <w:szCs w:val="24"/>
          <w:u w:val="single"/>
          <w:lang w:val="es-ES"/>
        </w:rPr>
        <w:t>); y Supervisión, por un monto de: Dos mil doscientos setenta y dos 50</w:t>
      </w:r>
      <w:r w:rsidRPr="009125B8">
        <w:rPr>
          <w:rFonts w:ascii="Times New Roman" w:hAnsi="Times New Roman" w:cs="Times New Roman"/>
          <w:sz w:val="24"/>
          <w:szCs w:val="24"/>
          <w:u w:val="single"/>
        </w:rPr>
        <w:t xml:space="preserve">/100 </w:t>
      </w:r>
      <w:r w:rsidRPr="009125B8">
        <w:rPr>
          <w:rFonts w:ascii="Times New Roman" w:eastAsia="Gulim" w:hAnsi="Times New Roman" w:cs="Times New Roman"/>
          <w:sz w:val="24"/>
          <w:szCs w:val="24"/>
          <w:u w:val="single"/>
          <w:lang w:val="es-ES"/>
        </w:rPr>
        <w:t>Dólares Estadounidenses ($</w:t>
      </w:r>
      <w:r w:rsidRPr="009125B8">
        <w:rPr>
          <w:rFonts w:ascii="Times New Roman" w:eastAsia="Gulim" w:hAnsi="Times New Roman" w:cs="Times New Roman"/>
          <w:sz w:val="24"/>
          <w:szCs w:val="24"/>
          <w:u w:val="single"/>
        </w:rPr>
        <w:t xml:space="preserve"> 2,272.50</w:t>
      </w:r>
      <w:r w:rsidRPr="009125B8">
        <w:rPr>
          <w:rFonts w:ascii="Times New Roman" w:eastAsia="Gulim" w:hAnsi="Times New Roman" w:cs="Times New Roman"/>
          <w:sz w:val="24"/>
          <w:szCs w:val="24"/>
          <w:u w:val="single"/>
          <w:lang w:val="es-ES"/>
        </w:rPr>
        <w:t xml:space="preserve">); </w:t>
      </w:r>
      <w:r w:rsidRPr="009125B8">
        <w:rPr>
          <w:rFonts w:ascii="Times New Roman" w:hAnsi="Times New Roman" w:cs="Times New Roman"/>
          <w:sz w:val="24"/>
          <w:szCs w:val="24"/>
          <w:u w:val="single"/>
        </w:rPr>
        <w:t>el cual se ejecutara bajo el sistema de Administración; con fondos</w:t>
      </w:r>
      <w:r w:rsidRPr="009125B8">
        <w:rPr>
          <w:rFonts w:ascii="Times New Roman" w:hAnsi="Times New Roman" w:cs="Times New Roman"/>
          <w:bCs/>
          <w:sz w:val="24"/>
          <w:szCs w:val="24"/>
          <w:u w:val="single"/>
        </w:rPr>
        <w:t xml:space="preserve"> del crédito mercantil de Caja de Crédito de Santiago Nonualco</w:t>
      </w:r>
      <w:r w:rsidRPr="009125B8">
        <w:rPr>
          <w:rFonts w:ascii="Times New Roman" w:hAnsi="Times New Roman" w:cs="Times New Roman"/>
          <w:b/>
          <w:bCs/>
          <w:sz w:val="24"/>
          <w:szCs w:val="24"/>
          <w:u w:val="single"/>
        </w:rPr>
        <w:t>;</w:t>
      </w:r>
      <w:r w:rsidRPr="009125B8">
        <w:rPr>
          <w:rFonts w:ascii="Times New Roman" w:hAnsi="Times New Roman" w:cs="Times New Roman"/>
          <w:b/>
          <w:sz w:val="24"/>
          <w:szCs w:val="24"/>
          <w:u w:val="single"/>
        </w:rPr>
        <w:t>Tercero:Instruir a la Jefa de la Unidad de Adquisiciones y Contrataciones Institucionales. UACI</w:t>
      </w:r>
      <w:r w:rsidRPr="009125B8">
        <w:rPr>
          <w:rFonts w:ascii="Times New Roman" w:hAnsi="Times New Roman" w:cs="Times New Roman"/>
          <w:sz w:val="24"/>
          <w:szCs w:val="24"/>
          <w:u w:val="single"/>
        </w:rPr>
        <w:t>., de esta municipalidad para que realice los procesos correspondientes para la contratación de los bienes y servicios correspondientes para l</w:t>
      </w:r>
      <w:r>
        <w:rPr>
          <w:rFonts w:ascii="Times New Roman" w:hAnsi="Times New Roman" w:cs="Times New Roman"/>
          <w:sz w:val="24"/>
          <w:szCs w:val="24"/>
          <w:u w:val="single"/>
        </w:rPr>
        <w:t>a</w:t>
      </w:r>
      <w:r w:rsidRPr="009125B8">
        <w:rPr>
          <w:rFonts w:ascii="Times New Roman" w:hAnsi="Times New Roman" w:cs="Times New Roman"/>
          <w:sz w:val="24"/>
          <w:szCs w:val="24"/>
          <w:u w:val="single"/>
        </w:rPr>
        <w:t xml:space="preserve"> realización del proyecto: </w:t>
      </w:r>
      <w:r w:rsidRPr="009125B8">
        <w:rPr>
          <w:rFonts w:ascii="Times New Roman" w:eastAsia="Gulim" w:hAnsi="Times New Roman" w:cs="Times New Roman"/>
          <w:sz w:val="24"/>
          <w:szCs w:val="24"/>
          <w:u w:val="single"/>
        </w:rPr>
        <w:t>“Remodelación de cancha de fútbol en Isla Tasajera, Municipio de San Luis Herradura, Departamento de La Paz</w:t>
      </w:r>
      <w:proofErr w:type="gramStart"/>
      <w:r w:rsidRPr="009125B8">
        <w:rPr>
          <w:rFonts w:ascii="Times New Roman" w:eastAsia="Gulim" w:hAnsi="Times New Roman" w:cs="Times New Roman"/>
          <w:sz w:val="24"/>
          <w:szCs w:val="24"/>
          <w:u w:val="single"/>
        </w:rPr>
        <w:t>;</w:t>
      </w:r>
      <w:r w:rsidRPr="009125B8">
        <w:rPr>
          <w:rFonts w:ascii="Times New Roman" w:hAnsi="Times New Roman" w:cs="Times New Roman"/>
          <w:sz w:val="24"/>
          <w:szCs w:val="24"/>
          <w:u w:val="single"/>
        </w:rPr>
        <w:t>por</w:t>
      </w:r>
      <w:proofErr w:type="gramEnd"/>
      <w:r w:rsidRPr="009125B8">
        <w:rPr>
          <w:rFonts w:ascii="Times New Roman" w:hAnsi="Times New Roman" w:cs="Times New Roman"/>
          <w:sz w:val="24"/>
          <w:szCs w:val="24"/>
          <w:u w:val="single"/>
        </w:rPr>
        <w:t xml:space="preserve"> Administración; de conformidad a la LACAP.; vigente. </w:t>
      </w:r>
      <w:r w:rsidRPr="009125B8">
        <w:rPr>
          <w:rFonts w:ascii="Times New Roman" w:hAnsi="Times New Roman" w:cs="Times New Roman"/>
          <w:b/>
          <w:sz w:val="24"/>
          <w:szCs w:val="24"/>
          <w:u w:val="single"/>
        </w:rPr>
        <w:t>Cuarto</w:t>
      </w:r>
      <w:proofErr w:type="gramStart"/>
      <w:r w:rsidRPr="009125B8">
        <w:rPr>
          <w:rFonts w:ascii="Times New Roman" w:hAnsi="Times New Roman" w:cs="Times New Roman"/>
          <w:b/>
          <w:sz w:val="24"/>
          <w:szCs w:val="24"/>
          <w:u w:val="single"/>
        </w:rPr>
        <w:t>:Se</w:t>
      </w:r>
      <w:proofErr w:type="gramEnd"/>
      <w:r w:rsidRPr="009125B8">
        <w:rPr>
          <w:rFonts w:ascii="Times New Roman" w:hAnsi="Times New Roman" w:cs="Times New Roman"/>
          <w:b/>
          <w:sz w:val="24"/>
          <w:szCs w:val="24"/>
          <w:u w:val="single"/>
        </w:rPr>
        <w:t xml:space="preserve"> autoriza al señ</w:t>
      </w:r>
      <w:r>
        <w:rPr>
          <w:rFonts w:ascii="Times New Roman" w:hAnsi="Times New Roman" w:cs="Times New Roman"/>
          <w:b/>
          <w:sz w:val="24"/>
          <w:szCs w:val="24"/>
          <w:u w:val="single"/>
        </w:rPr>
        <w:t>or: César Alonso Villalta Reyes.</w:t>
      </w:r>
      <w:r w:rsidRPr="009125B8">
        <w:rPr>
          <w:rFonts w:ascii="Times New Roman" w:hAnsi="Times New Roman" w:cs="Times New Roman"/>
          <w:b/>
          <w:sz w:val="24"/>
          <w:szCs w:val="24"/>
          <w:u w:val="single"/>
        </w:rPr>
        <w:t xml:space="preserve"> Tesorero Municipal,</w:t>
      </w:r>
      <w:r w:rsidRPr="009125B8">
        <w:rPr>
          <w:rFonts w:ascii="Times New Roman" w:hAnsi="Times New Roman" w:cs="Times New Roman"/>
          <w:sz w:val="24"/>
          <w:szCs w:val="24"/>
          <w:u w:val="single"/>
        </w:rPr>
        <w:t xml:space="preserve"> para que efectué </w:t>
      </w:r>
      <w:r w:rsidRPr="009125B8">
        <w:rPr>
          <w:rFonts w:ascii="Times New Roman" w:eastAsia="Times New Roman" w:hAnsi="Times New Roman" w:cs="Times New Roman"/>
          <w:sz w:val="24"/>
          <w:szCs w:val="24"/>
          <w:u w:val="single"/>
          <w:lang w:val="es-ES" w:eastAsia="es-ES"/>
        </w:rPr>
        <w:t>la erogación de fondos</w:t>
      </w:r>
      <w:r w:rsidRPr="009125B8">
        <w:rPr>
          <w:rFonts w:ascii="Times New Roman" w:hAnsi="Times New Roman" w:cs="Times New Roman"/>
          <w:bCs/>
          <w:sz w:val="24"/>
          <w:szCs w:val="24"/>
          <w:u w:val="single"/>
        </w:rPr>
        <w:t xml:space="preserve"> del Crédito mercantil de </w:t>
      </w:r>
      <w:r w:rsidRPr="009125B8">
        <w:rPr>
          <w:rFonts w:ascii="Times New Roman" w:hAnsi="Times New Roman" w:cs="Times New Roman"/>
          <w:sz w:val="24"/>
          <w:szCs w:val="24"/>
          <w:u w:val="single"/>
        </w:rPr>
        <w:t>Caja de Crédito de Santiago Nonualco</w:t>
      </w:r>
      <w:r w:rsidRPr="009125B8">
        <w:rPr>
          <w:rFonts w:ascii="Times New Roman" w:hAnsi="Times New Roman" w:cs="Times New Roman"/>
          <w:bCs/>
          <w:sz w:val="24"/>
          <w:szCs w:val="24"/>
          <w:u w:val="single"/>
        </w:rPr>
        <w:t xml:space="preserve">, </w:t>
      </w:r>
      <w:r w:rsidRPr="009125B8">
        <w:rPr>
          <w:rFonts w:ascii="Times New Roman" w:eastAsia="Times New Roman" w:hAnsi="Times New Roman" w:cs="Times New Roman"/>
          <w:sz w:val="24"/>
          <w:szCs w:val="24"/>
          <w:u w:val="single"/>
          <w:lang w:val="es-ES" w:eastAsia="es-ES"/>
        </w:rPr>
        <w:t>por la cantidad de:</w:t>
      </w:r>
      <w:r w:rsidRPr="009125B8">
        <w:rPr>
          <w:rFonts w:ascii="Times New Roman" w:hAnsi="Times New Roman" w:cs="Times New Roman"/>
          <w:sz w:val="24"/>
          <w:szCs w:val="24"/>
          <w:u w:val="single"/>
        </w:rPr>
        <w:t xml:space="preserve"> Cuarenta y nueve mil novecientos cuatro 10/100 </w:t>
      </w:r>
      <w:r w:rsidRPr="009125B8">
        <w:rPr>
          <w:rFonts w:ascii="Times New Roman" w:eastAsia="Gulim" w:hAnsi="Times New Roman" w:cs="Times New Roman"/>
          <w:sz w:val="24"/>
          <w:szCs w:val="24"/>
          <w:u w:val="single"/>
          <w:lang w:val="es-ES"/>
        </w:rPr>
        <w:t>Dólares Estadounidenses ($</w:t>
      </w:r>
      <w:r w:rsidRPr="009125B8">
        <w:rPr>
          <w:rFonts w:ascii="Times New Roman" w:eastAsia="Gulim" w:hAnsi="Times New Roman" w:cs="Times New Roman"/>
          <w:sz w:val="24"/>
          <w:szCs w:val="24"/>
          <w:u w:val="single"/>
        </w:rPr>
        <w:t xml:space="preserve"> 49,904.10</w:t>
      </w:r>
      <w:r w:rsidRPr="009125B8">
        <w:rPr>
          <w:rFonts w:ascii="Times New Roman" w:eastAsia="Gulim" w:hAnsi="Times New Roman" w:cs="Times New Roman"/>
          <w:sz w:val="24"/>
          <w:szCs w:val="24"/>
          <w:u w:val="single"/>
          <w:lang w:val="es-ES"/>
        </w:rPr>
        <w:t>)</w:t>
      </w:r>
      <w:r w:rsidRPr="009125B8">
        <w:rPr>
          <w:rFonts w:ascii="Times New Roman" w:hAnsi="Times New Roman" w:cs="Times New Roman"/>
          <w:sz w:val="24"/>
          <w:szCs w:val="24"/>
          <w:u w:val="single"/>
        </w:rPr>
        <w:t>;</w:t>
      </w:r>
      <w:r w:rsidRPr="009125B8">
        <w:rPr>
          <w:rFonts w:ascii="Times New Roman" w:eastAsia="Gulim" w:hAnsi="Times New Roman" w:cs="Times New Roman"/>
          <w:sz w:val="24"/>
          <w:szCs w:val="24"/>
          <w:u w:val="single"/>
          <w:lang w:val="es-ES"/>
        </w:rPr>
        <w:t xml:space="preserve"> para la realización del Proyecto: </w:t>
      </w:r>
      <w:r w:rsidRPr="009125B8">
        <w:rPr>
          <w:rFonts w:ascii="Times New Roman" w:eastAsia="Gulim" w:hAnsi="Times New Roman" w:cs="Times New Roman"/>
          <w:sz w:val="24"/>
          <w:szCs w:val="24"/>
          <w:u w:val="single"/>
        </w:rPr>
        <w:t xml:space="preserve">“Remodelación de cancha de fútbol en Isla Tasajera, Municipio de San Luis Herradura, Departamento de La Paz; </w:t>
      </w:r>
      <w:r w:rsidRPr="009125B8">
        <w:rPr>
          <w:rFonts w:ascii="Times New Roman" w:eastAsia="Gulim" w:hAnsi="Times New Roman" w:cs="Times New Roman"/>
          <w:sz w:val="24"/>
          <w:szCs w:val="24"/>
          <w:u w:val="single"/>
          <w:lang w:val="es-ES"/>
        </w:rPr>
        <w:t xml:space="preserve">Por Administración. </w:t>
      </w:r>
      <w:r w:rsidRPr="009125B8">
        <w:rPr>
          <w:rFonts w:ascii="Times New Roman" w:hAnsi="Times New Roman" w:cs="Times New Roman"/>
          <w:sz w:val="24"/>
          <w:szCs w:val="24"/>
          <w:u w:val="single"/>
        </w:rPr>
        <w:t xml:space="preserve">Gasto que será aplicado al Presupuesto Municipal vigente. </w:t>
      </w:r>
      <w:r w:rsidRPr="009125B8">
        <w:rPr>
          <w:rFonts w:ascii="Times New Roman" w:eastAsia="Times New Roman" w:hAnsi="Times New Roman" w:cs="Times New Roman"/>
          <w:b/>
          <w:sz w:val="24"/>
          <w:szCs w:val="24"/>
          <w:u w:val="single"/>
          <w:lang w:val="es-ES" w:eastAsia="es-ES"/>
        </w:rPr>
        <w:t>Quinto:</w:t>
      </w:r>
      <w:r w:rsidRPr="009125B8">
        <w:rPr>
          <w:rFonts w:ascii="Times New Roman" w:hAnsi="Times New Roman" w:cs="Times New Roman"/>
          <w:b/>
          <w:sz w:val="24"/>
          <w:szCs w:val="24"/>
          <w:u w:val="single"/>
        </w:rPr>
        <w:t>Se</w:t>
      </w:r>
      <w:r w:rsidRPr="009125B8">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9125B8">
        <w:rPr>
          <w:rFonts w:ascii="Times New Roman" w:eastAsia="Gulim" w:hAnsi="Times New Roman" w:cs="Times New Roman"/>
          <w:b/>
          <w:sz w:val="24"/>
          <w:szCs w:val="24"/>
          <w:u w:val="single"/>
        </w:rPr>
        <w:t xml:space="preserve">“Remodelación de cancha de fútbol en Isla Tasajera, Municipio de San Luis Herradura, Departamento de La Paz; </w:t>
      </w:r>
      <w:r w:rsidRPr="009125B8">
        <w:rPr>
          <w:rFonts w:ascii="Times New Roman" w:hAnsi="Times New Roman" w:cs="Times New Roman"/>
          <w:sz w:val="24"/>
          <w:szCs w:val="24"/>
          <w:u w:val="single"/>
        </w:rPr>
        <w:t>hasta la cantidad de</w:t>
      </w:r>
      <w:r w:rsidRPr="009125B8">
        <w:rPr>
          <w:rFonts w:ascii="Times New Roman" w:hAnsi="Times New Roman" w:cs="Times New Roman"/>
          <w:b/>
          <w:sz w:val="24"/>
          <w:szCs w:val="24"/>
          <w:u w:val="single"/>
        </w:rPr>
        <w:t xml:space="preserve">: CUARENTA Y NUEVE MIL NOVE-CIENTOS CUATRO 10/100 </w:t>
      </w:r>
      <w:r w:rsidRPr="009125B8">
        <w:rPr>
          <w:rFonts w:ascii="Times New Roman" w:eastAsia="Gulim" w:hAnsi="Times New Roman" w:cs="Times New Roman"/>
          <w:b/>
          <w:sz w:val="24"/>
          <w:szCs w:val="24"/>
          <w:u w:val="single"/>
          <w:lang w:val="es-ES"/>
        </w:rPr>
        <w:t>Dólares Estadounidenses ($</w:t>
      </w:r>
      <w:r w:rsidRPr="009125B8">
        <w:rPr>
          <w:rFonts w:ascii="Times New Roman" w:eastAsia="Gulim" w:hAnsi="Times New Roman" w:cs="Times New Roman"/>
          <w:b/>
          <w:sz w:val="24"/>
          <w:szCs w:val="24"/>
          <w:u w:val="single"/>
        </w:rPr>
        <w:t xml:space="preserve"> 49,904.10</w:t>
      </w:r>
      <w:r w:rsidRPr="009125B8">
        <w:rPr>
          <w:rFonts w:ascii="Times New Roman" w:eastAsia="Gulim" w:hAnsi="Times New Roman" w:cs="Times New Roman"/>
          <w:sz w:val="24"/>
          <w:szCs w:val="24"/>
          <w:u w:val="single"/>
          <w:lang w:val="es-ES"/>
        </w:rPr>
        <w:t>)</w:t>
      </w:r>
      <w:r w:rsidRPr="009125B8">
        <w:rPr>
          <w:rFonts w:ascii="Times New Roman" w:hAnsi="Times New Roman" w:cs="Times New Roman"/>
          <w:b/>
          <w:sz w:val="24"/>
          <w:szCs w:val="24"/>
          <w:u w:val="single"/>
        </w:rPr>
        <w:t>;</w:t>
      </w:r>
      <w:r w:rsidRPr="009125B8">
        <w:rPr>
          <w:rFonts w:ascii="Times New Roman" w:hAnsi="Times New Roman" w:cs="Times New Roman"/>
          <w:sz w:val="24"/>
          <w:szCs w:val="24"/>
          <w:u w:val="single"/>
        </w:rPr>
        <w:t xml:space="preserve">Provenientes del crédito mercantil de Caja de Crédito de Santiago Nonualco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9125B8">
        <w:rPr>
          <w:rFonts w:ascii="Times New Roman" w:hAnsi="Times New Roman" w:cs="Times New Roman"/>
          <w:b/>
          <w:sz w:val="24"/>
          <w:szCs w:val="24"/>
          <w:u w:val="single"/>
        </w:rPr>
        <w:t>Sexto:</w:t>
      </w:r>
      <w:r w:rsidRPr="009125B8">
        <w:rPr>
          <w:rFonts w:ascii="Times New Roman" w:hAnsi="Times New Roman" w:cs="Times New Roman"/>
          <w:sz w:val="24"/>
          <w:szCs w:val="24"/>
          <w:u w:val="single"/>
        </w:rPr>
        <w:t xml:space="preserve"> Se nombra como Administrador de órdenes de compras, al Arquitecto Wilber Asdrubal Arévalo Ville-gas, Jefe de Proyectos de esta municipalidad. </w:t>
      </w:r>
      <w:r w:rsidRPr="009125B8">
        <w:rPr>
          <w:rFonts w:ascii="Times New Roman" w:eastAsia="Times New Roman" w:hAnsi="Times New Roman" w:cs="Times New Roman"/>
          <w:b/>
          <w:bCs/>
          <w:sz w:val="24"/>
          <w:szCs w:val="24"/>
          <w:u w:val="single"/>
          <w:lang w:val="es-ES" w:eastAsia="es-ES"/>
        </w:rPr>
        <w:t>Séptimo</w:t>
      </w:r>
      <w:proofErr w:type="gramStart"/>
      <w:r w:rsidRPr="009125B8">
        <w:rPr>
          <w:rFonts w:ascii="Times New Roman" w:eastAsia="Times New Roman" w:hAnsi="Times New Roman" w:cs="Times New Roman"/>
          <w:b/>
          <w:bCs/>
          <w:sz w:val="24"/>
          <w:szCs w:val="24"/>
          <w:u w:val="single"/>
          <w:lang w:val="es-ES" w:eastAsia="es-ES"/>
        </w:rPr>
        <w:t>:</w:t>
      </w:r>
      <w:r w:rsidRPr="009125B8">
        <w:rPr>
          <w:rFonts w:ascii="Times New Roman" w:eastAsia="Times New Roman" w:hAnsi="Times New Roman" w:cs="Times New Roman"/>
          <w:sz w:val="24"/>
          <w:szCs w:val="24"/>
          <w:u w:val="single"/>
          <w:lang w:val="es-ES" w:eastAsia="es-ES"/>
        </w:rPr>
        <w:t>Certifíquese</w:t>
      </w:r>
      <w:proofErr w:type="gramEnd"/>
      <w:r w:rsidRPr="009125B8">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1444E1" w:rsidRPr="009125B8" w:rsidRDefault="001444E1" w:rsidP="001444E1">
      <w:pPr>
        <w:jc w:val="both"/>
        <w:rPr>
          <w:rFonts w:ascii="Times New Roman" w:eastAsia="Arial" w:hAnsi="Times New Roman" w:cs="Times New Roman"/>
          <w:b/>
          <w:sz w:val="24"/>
          <w:szCs w:val="24"/>
          <w:u w:val="single"/>
        </w:rPr>
      </w:pPr>
    </w:p>
    <w:p w:rsidR="001444E1" w:rsidRPr="00717B81" w:rsidRDefault="001444E1" w:rsidP="001444E1">
      <w:pPr>
        <w:autoSpaceDE w:val="0"/>
        <w:autoSpaceDN w:val="0"/>
        <w:adjustRightInd w:val="0"/>
        <w:spacing w:after="0" w:line="240" w:lineRule="auto"/>
        <w:jc w:val="both"/>
        <w:rPr>
          <w:rFonts w:ascii="Times New Roman" w:hAnsi="Times New Roman" w:cs="Times New Roman"/>
          <w:sz w:val="24"/>
          <w:szCs w:val="24"/>
        </w:rPr>
      </w:pPr>
      <w:r w:rsidRPr="009125B8">
        <w:rPr>
          <w:rFonts w:ascii="Times New Roman" w:hAnsi="Times New Roman" w:cs="Times New Roman"/>
          <w:b/>
          <w:bCs/>
          <w:sz w:val="24"/>
          <w:szCs w:val="24"/>
          <w:u w:val="single"/>
        </w:rPr>
        <w:t xml:space="preserve">ACUERDO NUMERO CUATRO: </w:t>
      </w:r>
      <w:r w:rsidRPr="009125B8">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y </w:t>
      </w:r>
      <w:r w:rsidRPr="009125B8">
        <w:rPr>
          <w:rFonts w:ascii="Times New Roman" w:hAnsi="Times New Roman" w:cs="Times New Roman"/>
          <w:b/>
          <w:sz w:val="24"/>
          <w:szCs w:val="24"/>
          <w:u w:val="single"/>
        </w:rPr>
        <w:t>Considerando</w:t>
      </w:r>
      <w:r w:rsidRPr="009125B8">
        <w:rPr>
          <w:rFonts w:ascii="Times New Roman" w:hAnsi="Times New Roman" w:cs="Times New Roman"/>
          <w:sz w:val="24"/>
          <w:szCs w:val="24"/>
          <w:u w:val="single"/>
        </w:rPr>
        <w:t xml:space="preserve">, </w:t>
      </w:r>
      <w:r w:rsidRPr="009125B8">
        <w:rPr>
          <w:rFonts w:ascii="Times New Roman" w:hAnsi="Times New Roman" w:cs="Times New Roman"/>
          <w:b/>
          <w:sz w:val="24"/>
          <w:szCs w:val="24"/>
          <w:u w:val="single"/>
        </w:rPr>
        <w:t>a)</w:t>
      </w:r>
      <w:r w:rsidRPr="009125B8">
        <w:rPr>
          <w:rFonts w:ascii="Times New Roman" w:hAnsi="Times New Roman" w:cs="Times New Roman"/>
          <w:sz w:val="24"/>
          <w:szCs w:val="24"/>
          <w:u w:val="single"/>
        </w:rPr>
        <w:t xml:space="preserve"> El Memorándum presentado este día, por parte del señor Pablo Alfonso Maravilla, Jefe de la Unidad de Agua Potable de esta municipalidad</w:t>
      </w:r>
      <w:r w:rsidRPr="009125B8">
        <w:rPr>
          <w:rFonts w:ascii="Times New Roman" w:hAnsi="Times New Roman" w:cs="Times New Roman"/>
          <w:sz w:val="24"/>
          <w:szCs w:val="24"/>
        </w:rPr>
        <w:t xml:space="preserve">; en el que solicita la aprobación del Perfil: “Compra de Insumos para Agua Potable 2022”, Municipio de San Luis La Herradura, por un monto de: Veinticuatro mil setenta y tres 82/100 Dólares Estadouni-denses ($24,073.82) para ser utilizados en el Mantenimiento y Sostenibilidad anual del Sistema de Agua Potable que brinda esta municipalidad. </w:t>
      </w:r>
      <w:r w:rsidRPr="009125B8">
        <w:rPr>
          <w:rFonts w:ascii="Times New Roman" w:hAnsi="Times New Roman" w:cs="Times New Roman"/>
          <w:b/>
          <w:sz w:val="24"/>
          <w:szCs w:val="24"/>
        </w:rPr>
        <w:t>Por Tanto:</w:t>
      </w:r>
      <w:r w:rsidRPr="009125B8">
        <w:rPr>
          <w:rFonts w:ascii="Times New Roman" w:hAnsi="Times New Roman" w:cs="Times New Roman"/>
          <w:sz w:val="24"/>
          <w:szCs w:val="24"/>
        </w:rPr>
        <w:t xml:space="preserve"> El Concejo Municipal. </w:t>
      </w:r>
      <w:r w:rsidRPr="009125B8">
        <w:rPr>
          <w:rFonts w:ascii="Times New Roman" w:hAnsi="Times New Roman" w:cs="Times New Roman"/>
          <w:b/>
          <w:bCs/>
          <w:sz w:val="24"/>
          <w:szCs w:val="24"/>
          <w:u w:val="single"/>
        </w:rPr>
        <w:t xml:space="preserve">ACUERDA: Primero: </w:t>
      </w:r>
      <w:r w:rsidRPr="009125B8">
        <w:rPr>
          <w:rFonts w:ascii="Times New Roman" w:hAnsi="Times New Roman" w:cs="Times New Roman"/>
          <w:bCs/>
          <w:sz w:val="24"/>
          <w:szCs w:val="24"/>
          <w:u w:val="single"/>
        </w:rPr>
        <w:t>Aprobar en todas sus partes El Perfil del Proyecto:</w:t>
      </w:r>
      <w:r w:rsidRPr="009125B8">
        <w:rPr>
          <w:rFonts w:ascii="Times New Roman" w:hAnsi="Times New Roman" w:cs="Times New Roman"/>
          <w:b/>
          <w:bCs/>
          <w:sz w:val="24"/>
          <w:szCs w:val="24"/>
          <w:u w:val="single"/>
        </w:rPr>
        <w:t xml:space="preserve"> “</w:t>
      </w:r>
      <w:r w:rsidRPr="009125B8">
        <w:rPr>
          <w:rFonts w:ascii="Times New Roman" w:hAnsi="Times New Roman" w:cs="Times New Roman"/>
          <w:sz w:val="24"/>
          <w:szCs w:val="24"/>
          <w:u w:val="single"/>
        </w:rPr>
        <w:t xml:space="preserve">Compra de Insumos para Agua Potable 2022”, Municipio de San Luis La Herradura, departamento de La Paz, por un monto de: Veinticuatro mil setenta y tres 82/100 Dólares Estadounidenses ($24,073.82) para ser utilizados en el Mantenimiento y Sostenibilidad anual del Sistema de Agua </w:t>
      </w:r>
      <w:r w:rsidRPr="009125B8">
        <w:rPr>
          <w:rFonts w:ascii="Times New Roman" w:hAnsi="Times New Roman" w:cs="Times New Roman"/>
          <w:sz w:val="24"/>
          <w:szCs w:val="24"/>
          <w:u w:val="single"/>
        </w:rPr>
        <w:lastRenderedPageBreak/>
        <w:t xml:space="preserve">Potable que brinda esta municipalidad, a unos 1,500 usuarios de este municipio. </w:t>
      </w:r>
      <w:r w:rsidRPr="009125B8">
        <w:rPr>
          <w:rFonts w:ascii="Times New Roman" w:hAnsi="Times New Roman" w:cs="Times New Roman"/>
          <w:b/>
          <w:sz w:val="24"/>
          <w:szCs w:val="24"/>
          <w:u w:val="single"/>
        </w:rPr>
        <w:t>Según-do:</w:t>
      </w:r>
      <w:r w:rsidRPr="009125B8">
        <w:rPr>
          <w:rFonts w:ascii="Times New Roman" w:hAnsi="Times New Roman" w:cs="Times New Roman"/>
          <w:sz w:val="24"/>
          <w:szCs w:val="24"/>
          <w:u w:val="single"/>
        </w:rPr>
        <w:t xml:space="preserve"> Autorizar y requerir, a la Unidad de Adquisiciones y Contrataciones Institucionales UACI.; para que realice los procesos de compra correspondiente, de acuerdo a la LACAP, vigente, de Insumos y </w:t>
      </w:r>
      <w:r w:rsidRPr="00717B81">
        <w:rPr>
          <w:rFonts w:ascii="Times New Roman" w:hAnsi="Times New Roman" w:cs="Times New Roman"/>
          <w:sz w:val="24"/>
          <w:szCs w:val="24"/>
          <w:u w:val="single"/>
        </w:rPr>
        <w:t xml:space="preserve">Materiales; para el sistema de Agua Potable de esta municipalidad. </w:t>
      </w:r>
      <w:r w:rsidRPr="00717B81">
        <w:rPr>
          <w:rFonts w:ascii="Times New Roman" w:hAnsi="Times New Roman" w:cs="Times New Roman"/>
          <w:b/>
          <w:bCs/>
          <w:sz w:val="24"/>
          <w:szCs w:val="24"/>
          <w:u w:val="single"/>
        </w:rPr>
        <w:t xml:space="preserve">Tercero: </w:t>
      </w:r>
      <w:r w:rsidRPr="00717B81">
        <w:rPr>
          <w:rFonts w:ascii="Times New Roman" w:hAnsi="Times New Roman" w:cs="Times New Roman"/>
          <w:sz w:val="24"/>
          <w:szCs w:val="24"/>
          <w:u w:val="single"/>
        </w:rPr>
        <w:t xml:space="preserve">Autorizar al Tesorero Municipal para que realice la erogación de fondos de: Fondos Propios o Fondo Común Municipal y Fondo para El Desarrollo Económico y Social de los Municipios 1.5% FODES. Libre Disponibilidad; hasta por la cantidad de: Veinticuatro mil setenta y tres 82/100 Dólares Estadounidenses ($24,073.82) para la compra de Insumos y Materiales para el Sistema de Agua Potable de esta municipalidad de conformidad a la documentación legal que se le presente. </w:t>
      </w:r>
      <w:r w:rsidRPr="00717B81">
        <w:rPr>
          <w:rFonts w:ascii="Times New Roman" w:hAnsi="Times New Roman" w:cs="Times New Roman"/>
          <w:b/>
          <w:sz w:val="24"/>
          <w:szCs w:val="24"/>
          <w:u w:val="single"/>
        </w:rPr>
        <w:t>Cuarto:</w:t>
      </w:r>
      <w:r w:rsidRPr="00717B81">
        <w:rPr>
          <w:rFonts w:ascii="Times New Roman" w:hAnsi="Times New Roman" w:cs="Times New Roman"/>
          <w:sz w:val="24"/>
          <w:szCs w:val="24"/>
          <w:u w:val="single"/>
        </w:rPr>
        <w:t xml:space="preserve"> Se nombra como administrador de orden de compra al señor Pablo Alfonso Maravilla, Jefe de la Unidad de Agua Potable de esta municipalidad. </w:t>
      </w:r>
      <w:r w:rsidRPr="00717B81">
        <w:rPr>
          <w:rFonts w:ascii="Times New Roman" w:hAnsi="Times New Roman" w:cs="Times New Roman"/>
          <w:b/>
          <w:sz w:val="24"/>
          <w:szCs w:val="24"/>
          <w:u w:val="single"/>
        </w:rPr>
        <w:t>Quinto:</w:t>
      </w:r>
      <w:r w:rsidRPr="00717B81">
        <w:rPr>
          <w:rFonts w:ascii="Times New Roman" w:hAnsi="Times New Roman" w:cs="Times New Roman"/>
          <w:sz w:val="24"/>
          <w:szCs w:val="24"/>
          <w:u w:val="single"/>
        </w:rPr>
        <w:t xml:space="preserve"> Certifíquese y comuníquese para los demás efectos legales consi-guientes……………………………………………………………………………………….</w:t>
      </w:r>
    </w:p>
    <w:p w:rsidR="001444E1" w:rsidRPr="00717B81" w:rsidRDefault="001444E1" w:rsidP="001444E1">
      <w:pPr>
        <w:spacing w:after="0" w:line="240" w:lineRule="auto"/>
        <w:jc w:val="both"/>
        <w:rPr>
          <w:rFonts w:ascii="Times New Roman" w:eastAsia="Arial Unicode MS" w:hAnsi="Times New Roman" w:cs="Times New Roman"/>
          <w:b/>
          <w:sz w:val="24"/>
          <w:szCs w:val="24"/>
          <w:u w:val="single"/>
          <w:lang w:val="es-ES"/>
        </w:rPr>
      </w:pPr>
    </w:p>
    <w:p w:rsidR="001444E1" w:rsidRPr="00FC7726" w:rsidRDefault="001444E1" w:rsidP="001444E1">
      <w:pPr>
        <w:spacing w:after="0" w:line="276" w:lineRule="auto"/>
        <w:jc w:val="both"/>
        <w:rPr>
          <w:rFonts w:ascii="Times New Roman" w:eastAsia="Arial Unicode MS" w:hAnsi="Times New Roman" w:cs="Times New Roman"/>
          <w:sz w:val="23"/>
          <w:szCs w:val="23"/>
          <w:lang w:val="es-ES"/>
        </w:rPr>
      </w:pPr>
      <w:r w:rsidRPr="00FC7726">
        <w:rPr>
          <w:rFonts w:ascii="Times New Roman" w:eastAsia="Arial Unicode MS" w:hAnsi="Times New Roman" w:cs="Times New Roman"/>
          <w:b/>
          <w:sz w:val="23"/>
          <w:szCs w:val="23"/>
          <w:u w:val="single"/>
          <w:lang w:val="es-ES"/>
        </w:rPr>
        <w:t xml:space="preserve">ACUERDO </w:t>
      </w:r>
      <w:proofErr w:type="gramStart"/>
      <w:r w:rsidRPr="00FC7726">
        <w:rPr>
          <w:rFonts w:ascii="Times New Roman" w:eastAsia="Arial Unicode MS" w:hAnsi="Times New Roman" w:cs="Times New Roman"/>
          <w:b/>
          <w:sz w:val="23"/>
          <w:szCs w:val="23"/>
          <w:u w:val="single"/>
          <w:lang w:val="es-ES"/>
        </w:rPr>
        <w:t>NUMERO</w:t>
      </w:r>
      <w:proofErr w:type="gramEnd"/>
      <w:r w:rsidRPr="00FC7726">
        <w:rPr>
          <w:rFonts w:ascii="Times New Roman" w:eastAsia="Arial Unicode MS" w:hAnsi="Times New Roman" w:cs="Times New Roman"/>
          <w:b/>
          <w:sz w:val="23"/>
          <w:szCs w:val="23"/>
          <w:u w:val="single"/>
          <w:lang w:val="es-ES"/>
        </w:rPr>
        <w:t xml:space="preserve"> CINCO. -</w:t>
      </w:r>
      <w:r w:rsidRPr="00FC7726">
        <w:rPr>
          <w:rFonts w:ascii="Times New Roman" w:eastAsia="Arial Unicode MS" w:hAnsi="Times New Roman" w:cs="Times New Roman"/>
          <w:sz w:val="23"/>
          <w:szCs w:val="23"/>
          <w:u w:val="single"/>
          <w:lang w:val="es-ES"/>
        </w:rPr>
        <w:t xml:space="preserve"> El Concejo Municipal de la Villa San Luis La Herradura Departamento de la Paz</w:t>
      </w:r>
      <w:r w:rsidRPr="00FC7726">
        <w:rPr>
          <w:rFonts w:ascii="Times New Roman" w:eastAsia="Arial Unicode MS" w:hAnsi="Times New Roman" w:cs="Times New Roman"/>
          <w:sz w:val="23"/>
          <w:szCs w:val="23"/>
          <w:lang w:val="es-ES"/>
        </w:rPr>
        <w:t xml:space="preserve">, en uso de sus facultades que le confiere el Art. 30 numeral 2 y 14 del Código Municipal, </w:t>
      </w:r>
      <w:r w:rsidRPr="00FC7726">
        <w:rPr>
          <w:rFonts w:ascii="Times New Roman" w:eastAsia="Times New Roman" w:hAnsi="Times New Roman" w:cs="Times New Roman"/>
          <w:bCs/>
          <w:sz w:val="23"/>
          <w:szCs w:val="23"/>
        </w:rPr>
        <w:t>en relación a la Ley de la Carrera Administrativa Municipal y para efectos de control</w:t>
      </w:r>
      <w:r w:rsidRPr="00FC7726">
        <w:rPr>
          <w:rFonts w:ascii="Times New Roman" w:hAnsi="Times New Roman" w:cs="Times New Roman"/>
          <w:sz w:val="23"/>
          <w:szCs w:val="23"/>
          <w:lang w:val="es-ES"/>
        </w:rPr>
        <w:t>;</w:t>
      </w:r>
      <w:r w:rsidRPr="00FC7726">
        <w:rPr>
          <w:rFonts w:ascii="Times New Roman" w:eastAsia="Arial Unicode MS" w:hAnsi="Times New Roman" w:cs="Times New Roman"/>
          <w:b/>
          <w:sz w:val="23"/>
          <w:szCs w:val="23"/>
          <w:u w:val="single"/>
          <w:lang w:val="es-ES"/>
        </w:rPr>
        <w:t>Por Tanto:</w:t>
      </w:r>
      <w:r w:rsidRPr="00FC7726">
        <w:rPr>
          <w:rFonts w:ascii="Times New Roman" w:eastAsia="Arial Unicode MS" w:hAnsi="Times New Roman" w:cs="Times New Roman"/>
          <w:sz w:val="23"/>
          <w:szCs w:val="23"/>
          <w:lang w:val="es-ES"/>
        </w:rPr>
        <w:t xml:space="preserve"> El Concejo Municipal. </w:t>
      </w:r>
      <w:r w:rsidRPr="00FC7726">
        <w:rPr>
          <w:rFonts w:ascii="Times New Roman" w:eastAsia="Arial Unicode MS" w:hAnsi="Times New Roman" w:cs="Times New Roman"/>
          <w:b/>
          <w:sz w:val="23"/>
          <w:szCs w:val="23"/>
          <w:u w:val="single"/>
          <w:lang w:val="es-ES"/>
        </w:rPr>
        <w:t>ACUERDA:</w:t>
      </w:r>
      <w:r w:rsidRPr="00FC7726">
        <w:rPr>
          <w:rFonts w:ascii="Times New Roman" w:eastAsia="Arial Unicode MS" w:hAnsi="Times New Roman" w:cs="Times New Roman"/>
          <w:sz w:val="23"/>
          <w:szCs w:val="23"/>
          <w:u w:val="single"/>
          <w:lang w:val="es-ES"/>
        </w:rPr>
        <w:t xml:space="preserve"> Realizar la Refrenda de Nombramiento de las Jefaturas de las unidades de esta Alcaldía Municipal, según el detalle siguiente:…</w:t>
      </w:r>
      <w:r>
        <w:rPr>
          <w:rFonts w:ascii="Times New Roman" w:eastAsia="Arial Unicode MS" w:hAnsi="Times New Roman" w:cs="Times New Roman"/>
          <w:sz w:val="23"/>
          <w:szCs w:val="23"/>
          <w:u w:val="single"/>
          <w:lang w:val="es-ES"/>
        </w:rPr>
        <w:t>………...</w:t>
      </w:r>
    </w:p>
    <w:p w:rsidR="001444E1" w:rsidRPr="00FC7726" w:rsidRDefault="001444E1" w:rsidP="001444E1">
      <w:pPr>
        <w:spacing w:after="0" w:line="240" w:lineRule="auto"/>
        <w:jc w:val="both"/>
        <w:rPr>
          <w:rFonts w:ascii="Times New Roman" w:eastAsia="Arial Unicode MS" w:hAnsi="Times New Roman" w:cs="Times New Roman"/>
          <w:b/>
          <w:sz w:val="23"/>
          <w:szCs w:val="23"/>
          <w:u w:val="single"/>
          <w:lang w:val="es-ES"/>
        </w:rPr>
      </w:pPr>
    </w:p>
    <w:p w:rsidR="001444E1" w:rsidRPr="00FC7726" w:rsidRDefault="001444E1" w:rsidP="001444E1">
      <w:pPr>
        <w:spacing w:after="0" w:line="240" w:lineRule="auto"/>
        <w:jc w:val="both"/>
        <w:rPr>
          <w:rFonts w:ascii="Times New Roman" w:eastAsia="Times New Roman" w:hAnsi="Times New Roman" w:cs="Times New Roman"/>
          <w:sz w:val="23"/>
          <w:szCs w:val="23"/>
          <w:u w:val="single"/>
        </w:rPr>
      </w:pPr>
      <w:r w:rsidRPr="00FC7726">
        <w:rPr>
          <w:rFonts w:ascii="Times New Roman" w:eastAsia="Arial Unicode MS" w:hAnsi="Times New Roman" w:cs="Times New Roman"/>
          <w:b/>
          <w:sz w:val="23"/>
          <w:szCs w:val="23"/>
          <w:u w:val="single"/>
          <w:lang w:val="es-ES"/>
        </w:rPr>
        <w:t>Lit. A) S</w:t>
      </w:r>
      <w:r w:rsidRPr="00FC7726">
        <w:rPr>
          <w:rFonts w:ascii="Times New Roman" w:eastAsia="Arial Unicode MS" w:hAnsi="Times New Roman" w:cs="Times New Roman"/>
          <w:sz w:val="23"/>
          <w:szCs w:val="23"/>
          <w:u w:val="single"/>
          <w:lang w:val="es-ES"/>
        </w:rPr>
        <w:t>e</w:t>
      </w:r>
      <w:r w:rsidRPr="00FC7726">
        <w:rPr>
          <w:rFonts w:ascii="Times New Roman" w:eastAsia="Times New Roman" w:hAnsi="Times New Roman" w:cs="Times New Roman"/>
          <w:bCs/>
          <w:sz w:val="23"/>
          <w:szCs w:val="23"/>
          <w:u w:val="single"/>
        </w:rPr>
        <w:t xml:space="preserve"> ratifica la refrenda del nombramiento, realizado según El Acuerdo Municipal Número IV de fecha 02 de julio del año dos mil dieciocho </w:t>
      </w:r>
      <w:r w:rsidRPr="00FC7726">
        <w:rPr>
          <w:rFonts w:ascii="Times New Roman" w:eastAsia="Times New Roman" w:hAnsi="Times New Roman" w:cs="Times New Roman"/>
          <w:sz w:val="23"/>
          <w:szCs w:val="23"/>
          <w:u w:val="single"/>
        </w:rPr>
        <w:t xml:space="preserve">de TESORERO MUNICIPAL, al señor </w:t>
      </w:r>
      <w:r w:rsidRPr="00FC7726">
        <w:rPr>
          <w:rFonts w:ascii="Times New Roman" w:eastAsia="Times New Roman" w:hAnsi="Times New Roman" w:cs="Times New Roman"/>
          <w:b/>
          <w:sz w:val="23"/>
          <w:szCs w:val="23"/>
          <w:u w:val="single"/>
        </w:rPr>
        <w:t>CÉSAR ALONSO VILLALTA REYES,</w:t>
      </w:r>
      <w:r w:rsidRPr="00FC7726">
        <w:rPr>
          <w:rFonts w:ascii="Times New Roman" w:eastAsia="Times New Roman" w:hAnsi="Times New Roman" w:cs="Times New Roman"/>
          <w:sz w:val="23"/>
          <w:szCs w:val="23"/>
          <w:u w:val="single"/>
        </w:rPr>
        <w:t xml:space="preserve"> quien tiene la función de Pagador de esta Corporación Muni</w:t>
      </w:r>
      <w:r>
        <w:rPr>
          <w:rFonts w:ascii="Times New Roman" w:eastAsia="Times New Roman" w:hAnsi="Times New Roman" w:cs="Times New Roman"/>
          <w:sz w:val="23"/>
          <w:szCs w:val="23"/>
          <w:u w:val="single"/>
        </w:rPr>
        <w:t>-</w:t>
      </w:r>
      <w:r w:rsidRPr="00FC7726">
        <w:rPr>
          <w:rFonts w:ascii="Times New Roman" w:eastAsia="Times New Roman" w:hAnsi="Times New Roman" w:cs="Times New Roman"/>
          <w:sz w:val="23"/>
          <w:szCs w:val="23"/>
          <w:u w:val="single"/>
        </w:rPr>
        <w:t>cipal,</w:t>
      </w:r>
      <w:r w:rsidRPr="00FC7726">
        <w:rPr>
          <w:rFonts w:ascii="Times New Roman" w:eastAsia="Times New Roman" w:hAnsi="Times New Roman" w:cs="Times New Roman"/>
          <w:bCs/>
          <w:sz w:val="23"/>
          <w:szCs w:val="23"/>
          <w:u w:val="single"/>
        </w:rPr>
        <w:t xml:space="preserve"> para el período del ejercicio administrativo del corriente año, es decir DESDE EL DÍA UNO DE ENERO HASTA EL TREINTA Y UNO DE DICIEMBRE DEL CORRIENTE AÑO DOS MIL VEINTIDÓS, </w:t>
      </w:r>
      <w:r w:rsidRPr="00FC7726">
        <w:rPr>
          <w:rFonts w:ascii="Times New Roman" w:eastAsia="Arial Unicode MS" w:hAnsi="Times New Roman" w:cs="Times New Roman"/>
          <w:sz w:val="23"/>
          <w:szCs w:val="23"/>
          <w:lang w:val="es-ES"/>
        </w:rPr>
        <w:t>quien desempeñara las funciones que establece el Manual Descriptor de Puestos de esta municipalidad.</w:t>
      </w:r>
      <w:r w:rsidRPr="00FC7726">
        <w:rPr>
          <w:rFonts w:ascii="Times New Roman" w:eastAsia="Times New Roman" w:hAnsi="Times New Roman" w:cs="Times New Roman"/>
          <w:b/>
          <w:sz w:val="23"/>
          <w:szCs w:val="23"/>
          <w:u w:val="single"/>
        </w:rPr>
        <w:t>I-</w:t>
      </w:r>
      <w:r w:rsidRPr="00FC7726">
        <w:rPr>
          <w:rFonts w:ascii="Times New Roman" w:eastAsia="Times New Roman" w:hAnsi="Times New Roman" w:cs="Times New Roman"/>
          <w:sz w:val="23"/>
          <w:szCs w:val="23"/>
        </w:rPr>
        <w:t xml:space="preserve"> Al refrendado se le asigna el salario mensual</w:t>
      </w:r>
      <w:r w:rsidRPr="00FC7726">
        <w:rPr>
          <w:rFonts w:ascii="Times New Roman" w:eastAsia="Arial Unicode MS" w:hAnsi="Times New Roman" w:cs="Times New Roman"/>
          <w:sz w:val="23"/>
          <w:szCs w:val="23"/>
          <w:lang w:val="es-ES"/>
        </w:rPr>
        <w:t xml:space="preserve"> de: UN MIL 00/100 DÓLARES ESTADOUNIDENSES ($1,000.00),</w:t>
      </w:r>
      <w:r w:rsidRPr="00FC7726">
        <w:rPr>
          <w:rFonts w:ascii="Times New Roman" w:eastAsia="Times New Roman" w:hAnsi="Times New Roman" w:cs="Times New Roman"/>
          <w:sz w:val="23"/>
          <w:szCs w:val="23"/>
        </w:rPr>
        <w:t xml:space="preserve"> que para tal cargo se establece en el Presupuesto Municipal del presente año y le será cubierto en la misma Tesorería Municipal. </w:t>
      </w:r>
      <w:r w:rsidRPr="00FC7726">
        <w:rPr>
          <w:rFonts w:ascii="Times New Roman" w:eastAsia="Times New Roman" w:hAnsi="Times New Roman" w:cs="Times New Roman"/>
          <w:b/>
          <w:sz w:val="23"/>
          <w:szCs w:val="23"/>
          <w:u w:val="single"/>
        </w:rPr>
        <w:t>II-</w:t>
      </w:r>
      <w:r w:rsidRPr="00FC7726">
        <w:rPr>
          <w:rFonts w:ascii="Times New Roman" w:eastAsia="Times New Roman" w:hAnsi="Times New Roman" w:cs="Times New Roman"/>
          <w:sz w:val="23"/>
          <w:szCs w:val="23"/>
        </w:rPr>
        <w:t xml:space="preserve"> El nombrado ha venido desempeñando igual cargo desde años anteriores de la presente Administración y para el presente ejercicio deberá contar además con la Fianza mediante Póliza de Fidelidad, debidamente aprobada a través del Acuerdo Municipal respectivo. </w:t>
      </w:r>
      <w:r w:rsidRPr="00FC7726">
        <w:rPr>
          <w:rFonts w:ascii="Times New Roman" w:eastAsia="Times New Roman" w:hAnsi="Times New Roman" w:cs="Times New Roman"/>
          <w:b/>
          <w:sz w:val="23"/>
          <w:szCs w:val="23"/>
          <w:u w:val="single"/>
        </w:rPr>
        <w:t>III-</w:t>
      </w:r>
      <w:r w:rsidRPr="00FC7726">
        <w:rPr>
          <w:rFonts w:ascii="Times New Roman" w:eastAsia="Times New Roman" w:hAnsi="Times New Roman" w:cs="Times New Roman"/>
          <w:sz w:val="23"/>
          <w:szCs w:val="23"/>
          <w:u w:val="single"/>
        </w:rPr>
        <w:t>Certifíquese y comuníquese…………………</w:t>
      </w:r>
      <w:r>
        <w:rPr>
          <w:rFonts w:ascii="Times New Roman" w:eastAsia="Times New Roman" w:hAnsi="Times New Roman" w:cs="Times New Roman"/>
          <w:sz w:val="23"/>
          <w:szCs w:val="23"/>
          <w:u w:val="single"/>
        </w:rPr>
        <w:t>………………………………………………………………….</w:t>
      </w:r>
    </w:p>
    <w:p w:rsidR="001444E1" w:rsidRPr="00FC7726" w:rsidRDefault="001444E1" w:rsidP="001444E1">
      <w:pPr>
        <w:tabs>
          <w:tab w:val="left" w:pos="-28"/>
          <w:tab w:val="left" w:pos="0"/>
        </w:tabs>
        <w:spacing w:after="0" w:line="240" w:lineRule="auto"/>
        <w:ind w:right="-91"/>
        <w:jc w:val="both"/>
        <w:rPr>
          <w:rFonts w:ascii="Times New Roman" w:eastAsia="Arial Unicode MS" w:hAnsi="Times New Roman" w:cs="Times New Roman"/>
          <w:b/>
          <w:sz w:val="23"/>
          <w:szCs w:val="23"/>
          <w:u w:val="single"/>
          <w:lang w:val="es-ES"/>
        </w:rPr>
      </w:pPr>
    </w:p>
    <w:p w:rsidR="001444E1" w:rsidRPr="00FC7726" w:rsidRDefault="001444E1" w:rsidP="001444E1">
      <w:pPr>
        <w:tabs>
          <w:tab w:val="left" w:pos="-28"/>
          <w:tab w:val="left" w:pos="0"/>
        </w:tabs>
        <w:spacing w:after="0" w:line="240" w:lineRule="auto"/>
        <w:ind w:right="-91"/>
        <w:jc w:val="both"/>
        <w:rPr>
          <w:rFonts w:ascii="Times New Roman" w:eastAsia="Times New Roman" w:hAnsi="Times New Roman" w:cs="Times New Roman"/>
          <w:sz w:val="23"/>
          <w:szCs w:val="23"/>
          <w:u w:val="single"/>
        </w:rPr>
      </w:pPr>
      <w:r w:rsidRPr="00FC7726">
        <w:rPr>
          <w:rFonts w:ascii="Times New Roman" w:eastAsia="Arial Unicode MS" w:hAnsi="Times New Roman" w:cs="Times New Roman"/>
          <w:b/>
          <w:sz w:val="23"/>
          <w:szCs w:val="23"/>
          <w:u w:val="single"/>
          <w:lang w:val="es-ES"/>
        </w:rPr>
        <w:t>Lit. B) S</w:t>
      </w:r>
      <w:r w:rsidRPr="00FC7726">
        <w:rPr>
          <w:rFonts w:ascii="Times New Roman" w:eastAsia="Arial Unicode MS" w:hAnsi="Times New Roman" w:cs="Times New Roman"/>
          <w:sz w:val="23"/>
          <w:szCs w:val="23"/>
          <w:u w:val="single"/>
          <w:lang w:val="es-ES"/>
        </w:rPr>
        <w:t>e</w:t>
      </w:r>
      <w:r w:rsidRPr="00FC7726">
        <w:rPr>
          <w:rFonts w:ascii="Times New Roman" w:eastAsia="Times New Roman" w:hAnsi="Times New Roman" w:cs="Times New Roman"/>
          <w:bCs/>
          <w:sz w:val="23"/>
          <w:szCs w:val="23"/>
          <w:u w:val="single"/>
        </w:rPr>
        <w:t xml:space="preserve"> ratifica la refrenda del nombramiento, realizado según El Acuerdo Municipal Número TresA- de fecha 01 de mayo del año dos mil veintiuno</w:t>
      </w:r>
      <w:r w:rsidRPr="00FC7726">
        <w:rPr>
          <w:rFonts w:ascii="Times New Roman" w:eastAsia="Times New Roman" w:hAnsi="Times New Roman" w:cs="Times New Roman"/>
          <w:sz w:val="23"/>
          <w:szCs w:val="23"/>
          <w:u w:val="single"/>
        </w:rPr>
        <w:t>, a</w:t>
      </w:r>
      <w:r w:rsidRPr="00FC7726">
        <w:rPr>
          <w:rFonts w:ascii="Times New Roman" w:eastAsia="Times New Roman" w:hAnsi="Times New Roman" w:cs="Times New Roman"/>
          <w:b/>
          <w:sz w:val="23"/>
          <w:szCs w:val="23"/>
          <w:u w:val="single"/>
        </w:rPr>
        <w:t xml:space="preserve">EZEQUIEL CÓRDOVA MEJÍA, </w:t>
      </w:r>
      <w:r w:rsidRPr="00FC7726">
        <w:rPr>
          <w:rFonts w:ascii="Times New Roman" w:eastAsia="Times New Roman" w:hAnsi="Times New Roman" w:cs="Times New Roman"/>
          <w:sz w:val="23"/>
          <w:szCs w:val="23"/>
          <w:u w:val="single"/>
        </w:rPr>
        <w:t>quien tiene la función de</w:t>
      </w:r>
      <w:r w:rsidRPr="00FC7726">
        <w:rPr>
          <w:rFonts w:ascii="Times New Roman" w:eastAsia="Times New Roman" w:hAnsi="Times New Roman" w:cs="Times New Roman"/>
          <w:b/>
          <w:sz w:val="23"/>
          <w:szCs w:val="23"/>
          <w:u w:val="single"/>
        </w:rPr>
        <w:t>SECRETARIO MUNICIPAL</w:t>
      </w:r>
      <w:r w:rsidRPr="00FC7726">
        <w:rPr>
          <w:rFonts w:ascii="Times New Roman" w:eastAsia="Times New Roman" w:hAnsi="Times New Roman" w:cs="Times New Roman"/>
          <w:sz w:val="23"/>
          <w:szCs w:val="23"/>
          <w:u w:val="single"/>
        </w:rPr>
        <w:t xml:space="preserve"> de esta Corporación Municipal,</w:t>
      </w:r>
      <w:r w:rsidRPr="00FC7726">
        <w:rPr>
          <w:rFonts w:ascii="Times New Roman" w:eastAsia="Times New Roman" w:hAnsi="Times New Roman" w:cs="Times New Roman"/>
          <w:bCs/>
          <w:sz w:val="23"/>
          <w:szCs w:val="23"/>
          <w:u w:val="single"/>
        </w:rPr>
        <w:t xml:space="preserve"> para el período del ejercicio administrativo del corriente año, es decir DESDE EL DÍA UNO DE ENERO HASTA EL TREINTA Y UNO DE DICIEMBRE DEL CORRIENTE AÑO DOS MIL VEIN</w:t>
      </w:r>
      <w:r>
        <w:rPr>
          <w:rFonts w:ascii="Times New Roman" w:eastAsia="Times New Roman" w:hAnsi="Times New Roman" w:cs="Times New Roman"/>
          <w:bCs/>
          <w:sz w:val="23"/>
          <w:szCs w:val="23"/>
          <w:u w:val="single"/>
        </w:rPr>
        <w:t>-</w:t>
      </w:r>
      <w:r w:rsidRPr="00FC7726">
        <w:rPr>
          <w:rFonts w:ascii="Times New Roman" w:eastAsia="Times New Roman" w:hAnsi="Times New Roman" w:cs="Times New Roman"/>
          <w:bCs/>
          <w:sz w:val="23"/>
          <w:szCs w:val="23"/>
          <w:u w:val="single"/>
        </w:rPr>
        <w:t xml:space="preserve">TIDÓS, </w:t>
      </w:r>
      <w:r w:rsidRPr="00FC7726">
        <w:rPr>
          <w:rFonts w:ascii="Times New Roman" w:eastAsia="Arial Unicode MS" w:hAnsi="Times New Roman" w:cs="Times New Roman"/>
          <w:sz w:val="23"/>
          <w:szCs w:val="23"/>
          <w:lang w:val="es-ES"/>
        </w:rPr>
        <w:t>quien desempeñara las funciones que establece el Manual Descriptor de Puestos de esta municipalidad.</w:t>
      </w:r>
      <w:r w:rsidRPr="00FC7726">
        <w:rPr>
          <w:rFonts w:ascii="Times New Roman" w:eastAsia="Times New Roman" w:hAnsi="Times New Roman" w:cs="Times New Roman"/>
          <w:b/>
          <w:sz w:val="23"/>
          <w:szCs w:val="23"/>
          <w:u w:val="single"/>
        </w:rPr>
        <w:t>I-</w:t>
      </w:r>
      <w:r w:rsidRPr="00FC7726">
        <w:rPr>
          <w:rFonts w:ascii="Times New Roman" w:eastAsia="Times New Roman" w:hAnsi="Times New Roman" w:cs="Times New Roman"/>
          <w:sz w:val="23"/>
          <w:szCs w:val="23"/>
        </w:rPr>
        <w:t xml:space="preserve"> Al refrendado se le asigna el salario mensual</w:t>
      </w:r>
      <w:r w:rsidRPr="00FC7726">
        <w:rPr>
          <w:rFonts w:ascii="Times New Roman" w:eastAsia="Arial Unicode MS" w:hAnsi="Times New Roman" w:cs="Times New Roman"/>
          <w:sz w:val="23"/>
          <w:szCs w:val="23"/>
          <w:lang w:val="es-ES"/>
        </w:rPr>
        <w:t xml:space="preserve"> de: UN MIL 00/100 DÓLARES ESTADOUNIDENSES ($1,000.00),</w:t>
      </w:r>
      <w:r w:rsidRPr="00FC7726">
        <w:rPr>
          <w:rFonts w:ascii="Times New Roman" w:eastAsia="Times New Roman" w:hAnsi="Times New Roman" w:cs="Times New Roman"/>
          <w:sz w:val="23"/>
          <w:szCs w:val="23"/>
        </w:rPr>
        <w:t xml:space="preserve"> que para tal cargo se establece en el Presupuesto Municipal del presente año y le será cubierto en la misma Tesorería Municipal. </w:t>
      </w:r>
      <w:r w:rsidRPr="00FC7726">
        <w:rPr>
          <w:rFonts w:ascii="Times New Roman" w:eastAsia="Times New Roman" w:hAnsi="Times New Roman" w:cs="Times New Roman"/>
          <w:b/>
          <w:sz w:val="23"/>
          <w:szCs w:val="23"/>
          <w:u w:val="single"/>
        </w:rPr>
        <w:t>II-</w:t>
      </w:r>
      <w:r w:rsidRPr="00FC7726">
        <w:rPr>
          <w:rFonts w:ascii="Times New Roman" w:eastAsia="Times New Roman" w:hAnsi="Times New Roman" w:cs="Times New Roman"/>
          <w:sz w:val="23"/>
          <w:szCs w:val="23"/>
        </w:rPr>
        <w:t xml:space="preserve"> El nombrado ha venido desempeñando igual cargo desde el año anterior de la presente Administración y ha sido </w:t>
      </w:r>
      <w:r w:rsidRPr="00FC7726">
        <w:rPr>
          <w:rFonts w:ascii="Times New Roman" w:eastAsia="Times New Roman" w:hAnsi="Times New Roman" w:cs="Times New Roman"/>
          <w:bCs/>
          <w:sz w:val="23"/>
          <w:szCs w:val="23"/>
        </w:rPr>
        <w:t xml:space="preserve">Autorizado por el Instituto Salvadoreño de Desarrollo Municipal ISDEM., como Secretario Municipal, de la </w:t>
      </w:r>
      <w:r w:rsidRPr="00FC7726">
        <w:rPr>
          <w:rFonts w:ascii="Times New Roman" w:eastAsia="Times New Roman" w:hAnsi="Times New Roman" w:cs="Times New Roman"/>
          <w:bCs/>
          <w:sz w:val="23"/>
          <w:szCs w:val="23"/>
        </w:rPr>
        <w:lastRenderedPageBreak/>
        <w:t>Escuela de Administración Municipal “Dr. Toribio Quintanilla de la O” en Diciembre de 1994 y ha fungido en igual cargo en esta municipalidad y en Santiago Nonualco, ambos del departamento de La Paz.</w:t>
      </w:r>
      <w:r w:rsidRPr="00FC7726">
        <w:rPr>
          <w:rFonts w:ascii="Times New Roman" w:eastAsia="Times New Roman" w:hAnsi="Times New Roman" w:cs="Times New Roman"/>
          <w:b/>
          <w:sz w:val="23"/>
          <w:szCs w:val="23"/>
          <w:u w:val="single"/>
        </w:rPr>
        <w:t>III-</w:t>
      </w:r>
      <w:r w:rsidRPr="00FC7726">
        <w:rPr>
          <w:rFonts w:ascii="Times New Roman" w:eastAsia="Times New Roman" w:hAnsi="Times New Roman" w:cs="Times New Roman"/>
          <w:sz w:val="23"/>
          <w:szCs w:val="23"/>
          <w:u w:val="single"/>
        </w:rPr>
        <w:t>Certifíquese y comuníquese……………………………</w:t>
      </w:r>
      <w:r>
        <w:rPr>
          <w:rFonts w:ascii="Times New Roman" w:eastAsia="Times New Roman" w:hAnsi="Times New Roman" w:cs="Times New Roman"/>
          <w:sz w:val="23"/>
          <w:szCs w:val="23"/>
          <w:u w:val="single"/>
        </w:rPr>
        <w:t>…</w:t>
      </w:r>
    </w:p>
    <w:p w:rsidR="001444E1" w:rsidRPr="00717B81" w:rsidRDefault="001444E1" w:rsidP="001444E1">
      <w:pPr>
        <w:tabs>
          <w:tab w:val="left" w:pos="-28"/>
          <w:tab w:val="left" w:pos="0"/>
        </w:tabs>
        <w:spacing w:after="0" w:line="240" w:lineRule="auto"/>
        <w:ind w:right="-91"/>
        <w:jc w:val="both"/>
        <w:rPr>
          <w:rFonts w:ascii="Times New Roman" w:eastAsia="Arial Unicode MS" w:hAnsi="Times New Roman" w:cs="Times New Roman"/>
          <w:b/>
          <w:sz w:val="24"/>
          <w:szCs w:val="24"/>
          <w:u w:val="single"/>
          <w:lang w:val="es-ES"/>
        </w:rPr>
      </w:pPr>
    </w:p>
    <w:p w:rsidR="001444E1" w:rsidRPr="004429C6" w:rsidRDefault="001444E1" w:rsidP="001444E1">
      <w:pPr>
        <w:tabs>
          <w:tab w:val="left" w:pos="-28"/>
          <w:tab w:val="left" w:pos="0"/>
        </w:tabs>
        <w:spacing w:after="0" w:line="240" w:lineRule="auto"/>
        <w:ind w:right="-91"/>
        <w:jc w:val="both"/>
        <w:rPr>
          <w:rFonts w:ascii="Times New Roman" w:eastAsia="Times New Roman" w:hAnsi="Times New Roman" w:cs="Times New Roman"/>
          <w:sz w:val="23"/>
          <w:szCs w:val="23"/>
          <w:u w:val="single"/>
        </w:rPr>
      </w:pPr>
      <w:r w:rsidRPr="004429C6">
        <w:rPr>
          <w:rFonts w:ascii="Times New Roman" w:eastAsia="Arial Unicode MS" w:hAnsi="Times New Roman" w:cs="Times New Roman"/>
          <w:b/>
          <w:sz w:val="23"/>
          <w:szCs w:val="23"/>
          <w:u w:val="single"/>
          <w:lang w:val="es-ES"/>
        </w:rPr>
        <w:t xml:space="preserve">Lit. C) </w:t>
      </w:r>
      <w:r w:rsidRPr="004429C6">
        <w:rPr>
          <w:rFonts w:ascii="Times New Roman" w:eastAsia="Arial Unicode MS" w:hAnsi="Times New Roman" w:cs="Times New Roman"/>
          <w:sz w:val="23"/>
          <w:szCs w:val="23"/>
          <w:u w:val="single"/>
          <w:lang w:val="es-ES"/>
        </w:rPr>
        <w:t xml:space="preserve">La Municipalidad de San Luis La Herradura, Departamento de La Paz. </w:t>
      </w:r>
      <w:r w:rsidRPr="004429C6">
        <w:rPr>
          <w:rFonts w:ascii="Times New Roman" w:eastAsia="Arial Unicode MS" w:hAnsi="Times New Roman" w:cs="Times New Roman"/>
          <w:b/>
          <w:sz w:val="23"/>
          <w:szCs w:val="23"/>
          <w:u w:val="single"/>
          <w:lang w:val="es-ES"/>
        </w:rPr>
        <w:t xml:space="preserve">Considerando:a) </w:t>
      </w:r>
      <w:r w:rsidRPr="004429C6">
        <w:rPr>
          <w:rFonts w:ascii="Times New Roman" w:eastAsia="Arial Unicode MS" w:hAnsi="Times New Roman" w:cs="Times New Roman"/>
          <w:sz w:val="23"/>
          <w:szCs w:val="23"/>
          <w:u w:val="single"/>
          <w:lang w:val="es-ES"/>
        </w:rPr>
        <w:t>El AcuerdoMunicipal NúmeroV del acta número doce de fechaviernes23 de abril delcorriente año</w:t>
      </w:r>
      <w:proofErr w:type="gramStart"/>
      <w:r w:rsidRPr="004429C6">
        <w:rPr>
          <w:rFonts w:ascii="Times New Roman" w:eastAsia="Arial Unicode MS" w:hAnsi="Times New Roman" w:cs="Times New Roman"/>
          <w:sz w:val="23"/>
          <w:szCs w:val="23"/>
          <w:u w:val="single"/>
          <w:lang w:val="es-ES"/>
        </w:rPr>
        <w:t>,</w:t>
      </w:r>
      <w:r w:rsidRPr="004429C6">
        <w:rPr>
          <w:rFonts w:ascii="Times New Roman" w:eastAsia="Arial Unicode MS" w:hAnsi="Times New Roman" w:cs="Times New Roman"/>
          <w:sz w:val="23"/>
          <w:szCs w:val="23"/>
          <w:lang w:val="es-ES"/>
        </w:rPr>
        <w:t>que</w:t>
      </w:r>
      <w:proofErr w:type="gramEnd"/>
      <w:r w:rsidRPr="004429C6">
        <w:rPr>
          <w:rFonts w:ascii="Times New Roman" w:eastAsia="Arial Unicode MS" w:hAnsi="Times New Roman" w:cs="Times New Roman"/>
          <w:sz w:val="23"/>
          <w:szCs w:val="23"/>
          <w:lang w:val="es-ES"/>
        </w:rPr>
        <w:t xml:space="preserve"> literalmente dice: Se</w:t>
      </w:r>
      <w:r w:rsidRPr="004429C6">
        <w:rPr>
          <w:rFonts w:ascii="Times New Roman" w:hAnsi="Times New Roman" w:cs="Times New Roman"/>
          <w:sz w:val="23"/>
          <w:szCs w:val="23"/>
          <w:lang w:val="es-ES"/>
        </w:rPr>
        <w:t xml:space="preserve"> “Concede permiso o licencia sin goce del sueldo a: Amilcar Steeven Efigenio Arias; Jefe de Comunicaciones, para el periodo constitucional que inicia el próximo uno de mayo 2021 y finaliza el 30 de abril del año 2024; quien han sido elegido a un cargo de Elección popular como miembro del Concejo Municipal de este municipio. </w:t>
      </w:r>
      <w:r w:rsidRPr="004429C6">
        <w:rPr>
          <w:rFonts w:ascii="Times New Roman" w:hAnsi="Times New Roman" w:cs="Times New Roman"/>
          <w:b/>
          <w:sz w:val="23"/>
          <w:szCs w:val="23"/>
          <w:u w:val="single"/>
          <w:lang w:val="es-ES"/>
        </w:rPr>
        <w:t>b)</w:t>
      </w:r>
      <w:r w:rsidRPr="004429C6">
        <w:rPr>
          <w:rFonts w:ascii="Times New Roman" w:hAnsi="Times New Roman" w:cs="Times New Roman"/>
          <w:sz w:val="23"/>
          <w:szCs w:val="23"/>
          <w:u w:val="single"/>
          <w:lang w:val="es-ES"/>
        </w:rPr>
        <w:t xml:space="preserve"> Que debido a la ausencia del Empleado Municipal antes mencionado,</w:t>
      </w:r>
      <w:r w:rsidRPr="004429C6">
        <w:rPr>
          <w:rFonts w:ascii="Times New Roman" w:hAnsi="Times New Roman" w:cs="Times New Roman"/>
          <w:sz w:val="23"/>
          <w:szCs w:val="23"/>
          <w:lang w:val="es-ES"/>
        </w:rPr>
        <w:t xml:space="preserve"> es necesario cubrir esa vacante con el personal de esta municipalidad. </w:t>
      </w:r>
      <w:r w:rsidRPr="004429C6">
        <w:rPr>
          <w:rFonts w:ascii="Times New Roman" w:hAnsi="Times New Roman" w:cs="Times New Roman"/>
          <w:b/>
          <w:sz w:val="23"/>
          <w:szCs w:val="23"/>
          <w:u w:val="single"/>
          <w:lang w:val="es-ES"/>
        </w:rPr>
        <w:t>Por Tanto:</w:t>
      </w:r>
      <w:r w:rsidRPr="004429C6">
        <w:rPr>
          <w:rFonts w:ascii="Times New Roman" w:hAnsi="Times New Roman" w:cs="Times New Roman"/>
          <w:sz w:val="23"/>
          <w:szCs w:val="23"/>
          <w:lang w:val="es-ES"/>
        </w:rPr>
        <w:t xml:space="preserve"> El Concejo Municipal en uso de sus facultades que le confiere El Código Municipal. </w:t>
      </w:r>
      <w:r w:rsidRPr="004429C6">
        <w:rPr>
          <w:rFonts w:ascii="Times New Roman" w:hAnsi="Times New Roman" w:cs="Times New Roman"/>
          <w:b/>
          <w:sz w:val="23"/>
          <w:szCs w:val="23"/>
          <w:u w:val="single"/>
          <w:lang w:val="es-ES"/>
        </w:rPr>
        <w:t>ACUERDA: Primero:</w:t>
      </w:r>
      <w:r w:rsidRPr="004429C6">
        <w:rPr>
          <w:rFonts w:ascii="Times New Roman" w:hAnsi="Times New Roman" w:cs="Times New Roman"/>
          <w:sz w:val="23"/>
          <w:szCs w:val="23"/>
          <w:u w:val="single"/>
          <w:lang w:val="es-ES"/>
        </w:rPr>
        <w:t xml:space="preserve"> Nombrar Interinocomo </w:t>
      </w:r>
      <w:r w:rsidRPr="004429C6">
        <w:rPr>
          <w:rFonts w:ascii="Times New Roman" w:eastAsia="Arial Unicode MS" w:hAnsi="Times New Roman" w:cs="Times New Roman"/>
          <w:b/>
          <w:sz w:val="23"/>
          <w:szCs w:val="23"/>
          <w:u w:val="single"/>
        </w:rPr>
        <w:t>JEFE DE COMUNICA</w:t>
      </w:r>
      <w:r>
        <w:rPr>
          <w:rFonts w:ascii="Times New Roman" w:eastAsia="Arial Unicode MS" w:hAnsi="Times New Roman" w:cs="Times New Roman"/>
          <w:b/>
          <w:sz w:val="23"/>
          <w:szCs w:val="23"/>
          <w:u w:val="single"/>
        </w:rPr>
        <w:t>-</w:t>
      </w:r>
      <w:r w:rsidRPr="004429C6">
        <w:rPr>
          <w:rFonts w:ascii="Times New Roman" w:eastAsia="Arial Unicode MS" w:hAnsi="Times New Roman" w:cs="Times New Roman"/>
          <w:b/>
          <w:sz w:val="23"/>
          <w:szCs w:val="23"/>
          <w:u w:val="single"/>
        </w:rPr>
        <w:t>CIONES</w:t>
      </w:r>
      <w:r w:rsidRPr="004429C6">
        <w:rPr>
          <w:rFonts w:ascii="Times New Roman" w:eastAsia="Arial Unicode MS" w:hAnsi="Times New Roman" w:cs="Times New Roman"/>
          <w:sz w:val="23"/>
          <w:szCs w:val="23"/>
          <w:u w:val="single"/>
        </w:rPr>
        <w:t xml:space="preserve"> al señor:</w:t>
      </w:r>
      <w:r w:rsidRPr="004429C6">
        <w:rPr>
          <w:rFonts w:ascii="Times New Roman" w:eastAsia="Times New Roman" w:hAnsi="Times New Roman" w:cs="Times New Roman"/>
          <w:b/>
          <w:sz w:val="23"/>
          <w:szCs w:val="23"/>
          <w:u w:val="single"/>
        </w:rPr>
        <w:t xml:space="preserve">RAFAEL ANTONIO MOZ REYES, </w:t>
      </w:r>
      <w:r w:rsidRPr="004429C6">
        <w:rPr>
          <w:rFonts w:ascii="Times New Roman" w:eastAsia="Times New Roman" w:hAnsi="Times New Roman" w:cs="Times New Roman"/>
          <w:sz w:val="23"/>
          <w:szCs w:val="23"/>
          <w:u w:val="single"/>
        </w:rPr>
        <w:t xml:space="preserve">con Documento Único de Identidad Número cero un millón ciento cuarenta y seis mil quinientos seisnueve.; </w:t>
      </w:r>
      <w:r w:rsidRPr="004429C6">
        <w:rPr>
          <w:rFonts w:ascii="Times New Roman" w:hAnsi="Times New Roman" w:cs="Times New Roman"/>
          <w:sz w:val="23"/>
          <w:szCs w:val="23"/>
          <w:u w:val="single"/>
        </w:rPr>
        <w:t>según currículo vitae archivado en la Unidad de Recursos Humanos,</w:t>
      </w:r>
      <w:r w:rsidRPr="004429C6">
        <w:rPr>
          <w:rFonts w:ascii="Times New Roman" w:eastAsia="Times New Roman" w:hAnsi="Times New Roman" w:cs="Times New Roman"/>
          <w:bCs/>
          <w:sz w:val="23"/>
          <w:szCs w:val="23"/>
          <w:u w:val="single"/>
        </w:rPr>
        <w:t xml:space="preserve"> para el período del ejercicio administrativo del corriente año, es decir DESDE EL DÍA UNO DE ENERO HASTA EL TREINTA Y UNO DE DICIEMBRE DEL CORRIENTE AÑO DOS MIL VEINTIDÓS, </w:t>
      </w:r>
      <w:r w:rsidRPr="004429C6">
        <w:rPr>
          <w:rFonts w:ascii="Times New Roman" w:eastAsia="Arial Unicode MS" w:hAnsi="Times New Roman" w:cs="Times New Roman"/>
          <w:sz w:val="23"/>
          <w:szCs w:val="23"/>
          <w:u w:val="single"/>
          <w:lang w:val="es-ES"/>
        </w:rPr>
        <w:t>quien desempeñara las funciones que establece el Manual Descriptor de Puestos de esta municipalidad.</w:t>
      </w:r>
      <w:r w:rsidRPr="004429C6">
        <w:rPr>
          <w:rFonts w:ascii="Times New Roman" w:hAnsi="Times New Roman" w:cs="Times New Roman"/>
          <w:sz w:val="23"/>
          <w:szCs w:val="23"/>
          <w:u w:val="single"/>
        </w:rPr>
        <w:t xml:space="preserve"> Asignándole un salario mensual de: </w:t>
      </w:r>
      <w:r w:rsidRPr="004429C6">
        <w:rPr>
          <w:rFonts w:ascii="Times New Roman" w:hAnsi="Times New Roman" w:cs="Times New Roman"/>
          <w:b/>
          <w:sz w:val="23"/>
          <w:szCs w:val="23"/>
          <w:u w:val="single"/>
        </w:rPr>
        <w:t>CUATROCIENTOS CINCUENTA 00/100 DÓLARES ESTADOUNI</w:t>
      </w:r>
      <w:r>
        <w:rPr>
          <w:rFonts w:ascii="Times New Roman" w:hAnsi="Times New Roman" w:cs="Times New Roman"/>
          <w:b/>
          <w:sz w:val="23"/>
          <w:szCs w:val="23"/>
          <w:u w:val="single"/>
        </w:rPr>
        <w:t>-</w:t>
      </w:r>
      <w:r w:rsidRPr="004429C6">
        <w:rPr>
          <w:rFonts w:ascii="Times New Roman" w:hAnsi="Times New Roman" w:cs="Times New Roman"/>
          <w:b/>
          <w:sz w:val="23"/>
          <w:szCs w:val="23"/>
          <w:u w:val="single"/>
        </w:rPr>
        <w:t>DENSES ($450.00),</w:t>
      </w:r>
      <w:r w:rsidRPr="004429C6">
        <w:rPr>
          <w:rFonts w:ascii="Times New Roman" w:hAnsi="Times New Roman" w:cs="Times New Roman"/>
          <w:sz w:val="23"/>
          <w:szCs w:val="23"/>
          <w:u w:val="single"/>
        </w:rPr>
        <w:t xml:space="preserve"> Gasto que será aplicado al Presupuesto Municipal vigente.</w:t>
      </w:r>
      <w:r w:rsidRPr="004429C6">
        <w:rPr>
          <w:rFonts w:ascii="Times New Roman" w:eastAsia="Times New Roman" w:hAnsi="Times New Roman" w:cs="Times New Roman"/>
          <w:b/>
          <w:sz w:val="23"/>
          <w:szCs w:val="23"/>
          <w:u w:val="single"/>
        </w:rPr>
        <w:t>Segundo:</w:t>
      </w:r>
      <w:r w:rsidRPr="004429C6">
        <w:rPr>
          <w:rFonts w:ascii="Times New Roman" w:hAnsi="Times New Roman" w:cs="Times New Roman"/>
          <w:sz w:val="23"/>
          <w:szCs w:val="23"/>
          <w:u w:val="single"/>
        </w:rPr>
        <w:t xml:space="preserve">Certifíquese y Notifíquese </w:t>
      </w:r>
      <w:r w:rsidRPr="004429C6">
        <w:rPr>
          <w:rFonts w:ascii="Times New Roman" w:eastAsia="Times New Roman" w:hAnsi="Times New Roman" w:cs="Times New Roman"/>
          <w:sz w:val="23"/>
          <w:szCs w:val="23"/>
          <w:u w:val="single"/>
        </w:rPr>
        <w:t>para los demás efectos legales consiguiente……………</w:t>
      </w:r>
      <w:r>
        <w:rPr>
          <w:rFonts w:ascii="Times New Roman" w:eastAsia="Times New Roman" w:hAnsi="Times New Roman" w:cs="Times New Roman"/>
          <w:sz w:val="23"/>
          <w:szCs w:val="23"/>
          <w:u w:val="single"/>
        </w:rPr>
        <w:t>……………..</w:t>
      </w:r>
    </w:p>
    <w:p w:rsidR="001444E1" w:rsidRPr="004429C6" w:rsidRDefault="001444E1" w:rsidP="001444E1">
      <w:pPr>
        <w:tabs>
          <w:tab w:val="left" w:pos="-28"/>
          <w:tab w:val="left" w:pos="0"/>
        </w:tabs>
        <w:spacing w:after="0" w:line="240" w:lineRule="auto"/>
        <w:ind w:right="-91"/>
        <w:jc w:val="both"/>
        <w:rPr>
          <w:rFonts w:ascii="Times New Roman" w:eastAsia="Arial Unicode MS" w:hAnsi="Times New Roman" w:cs="Times New Roman"/>
          <w:b/>
          <w:color w:val="0000CC"/>
          <w:sz w:val="23"/>
          <w:szCs w:val="23"/>
          <w:u w:val="single"/>
          <w:lang w:val="es-ES"/>
        </w:rPr>
      </w:pPr>
    </w:p>
    <w:p w:rsidR="001444E1" w:rsidRPr="009C71F5" w:rsidRDefault="001444E1" w:rsidP="001444E1">
      <w:pPr>
        <w:tabs>
          <w:tab w:val="left" w:pos="-28"/>
          <w:tab w:val="left" w:pos="0"/>
        </w:tabs>
        <w:spacing w:after="0" w:line="240" w:lineRule="auto"/>
        <w:ind w:right="-91"/>
        <w:jc w:val="both"/>
        <w:rPr>
          <w:rFonts w:ascii="Times New Roman" w:eastAsia="Times New Roman" w:hAnsi="Times New Roman" w:cs="Times New Roman"/>
          <w:sz w:val="24"/>
          <w:szCs w:val="24"/>
          <w:u w:val="single"/>
          <w:lang w:val="es-ES" w:eastAsia="es-ES"/>
        </w:rPr>
      </w:pPr>
      <w:r w:rsidRPr="004429C6">
        <w:rPr>
          <w:rFonts w:ascii="Times New Roman" w:eastAsia="Arial Unicode MS" w:hAnsi="Times New Roman" w:cs="Times New Roman"/>
          <w:b/>
          <w:sz w:val="23"/>
          <w:szCs w:val="23"/>
          <w:u w:val="single"/>
          <w:lang w:val="es-ES"/>
        </w:rPr>
        <w:t xml:space="preserve">Lit. D) </w:t>
      </w:r>
      <w:r w:rsidRPr="004429C6">
        <w:rPr>
          <w:rFonts w:ascii="Times New Roman" w:eastAsia="Times New Roman" w:hAnsi="Times New Roman" w:cs="Times New Roman"/>
          <w:bCs/>
          <w:sz w:val="23"/>
          <w:szCs w:val="23"/>
          <w:u w:val="single"/>
          <w:lang w:val="es-ES" w:eastAsia="es-ES"/>
        </w:rPr>
        <w:t xml:space="preserve">La Municipalidad, en uso de las facultades que le confiere El Código Municipal, en relación a la Ley de la Ley de la Carrera Administrativa Municipal y para efectos de control; </w:t>
      </w:r>
      <w:r w:rsidRPr="004429C6">
        <w:rPr>
          <w:rFonts w:ascii="Times New Roman" w:eastAsia="Times New Roman" w:hAnsi="Times New Roman" w:cs="Times New Roman"/>
          <w:b/>
          <w:bCs/>
          <w:sz w:val="23"/>
          <w:szCs w:val="23"/>
          <w:u w:val="single"/>
          <w:lang w:val="es-ES" w:eastAsia="es-ES"/>
        </w:rPr>
        <w:t>ACUERDA: Primero:</w:t>
      </w:r>
      <w:r w:rsidRPr="004429C6">
        <w:rPr>
          <w:rFonts w:ascii="Times New Roman" w:eastAsia="Arial Unicode MS" w:hAnsi="Times New Roman" w:cs="Times New Roman"/>
          <w:sz w:val="23"/>
          <w:szCs w:val="23"/>
          <w:lang w:eastAsia="es-SV"/>
        </w:rPr>
        <w:t xml:space="preserve">Refrendar el nombramiento del Personal Permanente de las diferentes unidades o departamento de esta Municipalidad, para el periodo comprendido del primero de enero al treinta y uno de diciembre del año dos mil veintidós; quienes realizaran las funciones que se establecen en El Manual de Organización y Funciones de esta Municipalidad de San Luis La Herradura. </w:t>
      </w:r>
      <w:r w:rsidRPr="004429C6">
        <w:rPr>
          <w:rFonts w:ascii="Times New Roman" w:eastAsia="Times New Roman" w:hAnsi="Times New Roman" w:cs="Times New Roman"/>
          <w:b/>
          <w:sz w:val="23"/>
          <w:szCs w:val="23"/>
          <w:u w:val="single"/>
          <w:lang w:val="es-ES" w:eastAsia="es-ES"/>
        </w:rPr>
        <w:t>Segundo:</w:t>
      </w:r>
      <w:r w:rsidRPr="004429C6">
        <w:rPr>
          <w:rFonts w:ascii="Times New Roman" w:eastAsia="Times New Roman" w:hAnsi="Times New Roman" w:cs="Times New Roman"/>
          <w:sz w:val="23"/>
          <w:szCs w:val="23"/>
          <w:u w:val="single"/>
          <w:lang w:val="es-ES" w:eastAsia="es-ES"/>
        </w:rPr>
        <w:t xml:space="preserve"> A los refrendados se les asigna el salario mensual que para tal cargo se establece en El Presupuesto Municipal del presente ejercicio, y le será cubierto por la Tesorería Municipal, conforme lo establece el Código Municipal y las Disposiciones Generales del Presupuesto, a quien se le autoriza para que realice las erogaciones respectivas en Planillas de Salarios correspondiente, Según detalle………………………………………</w:t>
      </w:r>
      <w:r>
        <w:rPr>
          <w:rFonts w:ascii="Times New Roman" w:eastAsia="Times New Roman" w:hAnsi="Times New Roman" w:cs="Times New Roman"/>
          <w:sz w:val="23"/>
          <w:szCs w:val="23"/>
          <w:u w:val="single"/>
          <w:lang w:val="es-ES" w:eastAsia="es-ES"/>
        </w:rPr>
        <w:t>……………………</w:t>
      </w:r>
    </w:p>
    <w:p w:rsidR="001444E1" w:rsidRPr="00F06989" w:rsidRDefault="001444E1" w:rsidP="001444E1">
      <w:pPr>
        <w:tabs>
          <w:tab w:val="left" w:pos="-28"/>
          <w:tab w:val="left" w:pos="0"/>
        </w:tabs>
        <w:spacing w:after="0" w:line="240" w:lineRule="auto"/>
        <w:ind w:right="-91"/>
        <w:jc w:val="both"/>
        <w:rPr>
          <w:rFonts w:ascii="Arial" w:eastAsia="Arial Unicode MS" w:hAnsi="Arial" w:cs="Arial"/>
          <w:sz w:val="24"/>
          <w:szCs w:val="24"/>
          <w:lang w:eastAsia="es-SV"/>
        </w:rPr>
      </w:pPr>
    </w:p>
    <w:tbl>
      <w:tblPr>
        <w:tblW w:w="8926" w:type="dxa"/>
        <w:tblCellMar>
          <w:left w:w="70" w:type="dxa"/>
          <w:right w:w="70" w:type="dxa"/>
        </w:tblCellMar>
        <w:tblLook w:val="04A0"/>
      </w:tblPr>
      <w:tblGrid>
        <w:gridCol w:w="475"/>
        <w:gridCol w:w="4056"/>
        <w:gridCol w:w="2977"/>
        <w:gridCol w:w="1418"/>
      </w:tblGrid>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1444E1" w:rsidRPr="009C71F5" w:rsidRDefault="001444E1" w:rsidP="00A515A5">
            <w:pPr>
              <w:spacing w:after="0" w:line="240" w:lineRule="auto"/>
              <w:jc w:val="center"/>
              <w:rPr>
                <w:rFonts w:ascii="Calibri" w:eastAsia="Times New Roman" w:hAnsi="Calibri" w:cs="Times New Roman"/>
                <w:lang w:eastAsia="es-SV"/>
              </w:rPr>
            </w:pPr>
            <w:r w:rsidRPr="009C71F5">
              <w:rPr>
                <w:rFonts w:ascii="Calibri" w:eastAsia="Times New Roman" w:hAnsi="Calibri" w:cs="Times New Roman"/>
                <w:lang w:eastAsia="es-SV"/>
              </w:rPr>
              <w:t>N°.</w:t>
            </w:r>
          </w:p>
        </w:tc>
        <w:tc>
          <w:tcPr>
            <w:tcW w:w="405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1444E1" w:rsidRPr="009C71F5" w:rsidRDefault="001444E1" w:rsidP="00A515A5">
            <w:pPr>
              <w:spacing w:after="0" w:line="240" w:lineRule="auto"/>
              <w:jc w:val="center"/>
              <w:rPr>
                <w:rFonts w:ascii="Calibri" w:eastAsia="Times New Roman" w:hAnsi="Calibri" w:cs="Times New Roman"/>
                <w:b/>
                <w:bCs/>
                <w:lang w:eastAsia="es-SV"/>
              </w:rPr>
            </w:pPr>
            <w:r w:rsidRPr="009C71F5">
              <w:rPr>
                <w:rFonts w:ascii="Calibri" w:eastAsia="Times New Roman" w:hAnsi="Calibri" w:cs="Times New Roman"/>
                <w:b/>
                <w:bCs/>
                <w:lang w:eastAsia="es-SV"/>
              </w:rPr>
              <w:t>NOMBRE</w:t>
            </w:r>
          </w:p>
        </w:tc>
        <w:tc>
          <w:tcPr>
            <w:tcW w:w="2977"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1444E1" w:rsidRPr="009C71F5" w:rsidRDefault="001444E1" w:rsidP="00A515A5">
            <w:pPr>
              <w:spacing w:after="0" w:line="240" w:lineRule="auto"/>
              <w:jc w:val="center"/>
              <w:rPr>
                <w:rFonts w:ascii="Calibri" w:eastAsia="Times New Roman" w:hAnsi="Calibri" w:cs="Times New Roman"/>
                <w:b/>
                <w:bCs/>
                <w:lang w:eastAsia="es-SV"/>
              </w:rPr>
            </w:pPr>
            <w:r w:rsidRPr="009C71F5">
              <w:rPr>
                <w:rFonts w:ascii="Calibri" w:eastAsia="Times New Roman" w:hAnsi="Calibri" w:cs="Times New Roman"/>
                <w:b/>
                <w:bCs/>
                <w:lang w:eastAsia="es-SV"/>
              </w:rPr>
              <w:t>CARGO</w:t>
            </w:r>
          </w:p>
        </w:tc>
        <w:tc>
          <w:tcPr>
            <w:tcW w:w="1418" w:type="dxa"/>
            <w:tcBorders>
              <w:top w:val="single" w:sz="4" w:space="0" w:color="auto"/>
              <w:left w:val="nil"/>
              <w:bottom w:val="single" w:sz="4" w:space="0" w:color="auto"/>
              <w:right w:val="single" w:sz="4" w:space="0" w:color="auto"/>
            </w:tcBorders>
            <w:shd w:val="clear" w:color="auto" w:fill="B6DDE8" w:themeFill="accent5" w:themeFillTint="66"/>
          </w:tcPr>
          <w:p w:rsidR="001444E1" w:rsidRPr="009C71F5" w:rsidRDefault="001444E1" w:rsidP="00A515A5">
            <w:pPr>
              <w:spacing w:after="0" w:line="240" w:lineRule="auto"/>
              <w:jc w:val="center"/>
              <w:rPr>
                <w:rFonts w:ascii="Calibri" w:eastAsia="Times New Roman" w:hAnsi="Calibri" w:cs="Times New Roman"/>
                <w:b/>
                <w:bCs/>
                <w:lang w:eastAsia="es-SV"/>
              </w:rPr>
            </w:pPr>
            <w:r w:rsidRPr="009C71F5">
              <w:rPr>
                <w:rFonts w:ascii="Calibri" w:eastAsia="Times New Roman" w:hAnsi="Calibri" w:cs="Times New Roman"/>
                <w:b/>
                <w:bCs/>
                <w:lang w:eastAsia="es-SV"/>
              </w:rPr>
              <w:t>Salario</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KARLA MARICELA RODRÍGUEZ ORELLANA,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JEFA DE LA UFI.</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750.00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JAIME JEOVANY ACOSTA ROJAS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CONTADOR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800.00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LUIS ERNESTO HERNÁNDEZ ZETINO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FRANCISCO GREGORIO HERNÁNDEZ CAÑAS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6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AVILIO CRUZ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75"/>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ADOLFO PÉREZ DÍAZ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NEHEMÍAS HERNÁNDEZ MELÉNDEZ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SANTOS BONILLA ZUNIGA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ELECTRICISTA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lastRenderedPageBreak/>
              <w:t>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CESAR AUGUSTO TICAS GONZÁLEZ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CATASTRO Y CONTROL. TRIB. MPAL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MARTHA EGRISELDA VÁSQUEZ AVALOS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UACI</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RAMÓN ARTURO MAYORGA FLORES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UACI</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VÍCTOR ARMANDO QUINTANILLA CRUZ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RECURSOS HUMANOS</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EDUARDO ANTONIO MENDOZA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KEVIN HERIBERTO MARTÍNEZ AMAYA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RUTH NOHEMÍ RIVERA JOVEL</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LA UNIDAD MUNICIPAL DE LA MUJER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ANA MERCEDES ACEVEDO GARCÍA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SANTIAGO NEHEMÍAS CAMPOS FLORES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SILVESTRE MARTÍNEZ VENTURA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OLIVIA DEL CARMEN MELÉNDEZ HERNÁNDEZ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CONTABILIDAD</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MARIO ENRIQUE AMAYA AVALOS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MARVIN JEOVANY MARAVILLA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CUENTAS CORRIENTES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ALFREDO VENTURA AYALA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ADMINISTRATIVO DE PROYECTOS MUNICIPALES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CLAUDIA MARLENE ELÍAS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CUENTAS CORRIENTES.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EDGAR MAURICIO SORIANO MARAVILLA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RAMÓN DURAN PALACIOS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CARLOS MARTÍNEZ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PABLO QUINTANILLA ORTEGA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MAGNO ESCOBAR MELÉNDEZ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29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ARMANDO CRUZ MORENO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ALFREDO MELÉNDEZ DÍAZ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ANTONIO CÓRDOVA PICHINTE</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SEBASTIÁN RENE TORRES PICHINTE</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RUDY MISAEL RODRÍGUEZ CAÑAS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LEONARDO GUSTAVO HIDALGO MORALES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SARGENTO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ARMANDO ELÍAS MOZ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NELSON ANTONIO PALACIOS LÓPEZ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DOUGLAS RAMÍREZ MALDINERA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EDGAR ANTONIO LÓPEZ PEÑALVA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39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MARÍA  INÉS TORRES ROSALES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SECRETARÍA DE PROYECTOS MUNICIPALES</w:t>
            </w:r>
            <w:r>
              <w:rPr>
                <w:rFonts w:ascii="Times New Roman" w:hAnsi="Times New Roman" w:cs="Times New Roman"/>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lastRenderedPageBreak/>
              <w:t>40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TERESA DE JESÚS RIVAS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DEL MERCADO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DANIEL LÓPEZ FLORES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OFICIAL DE GESTIÓN DOCUMENTAL Y ARCHIVO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ELI ERNESTO RUIZ SALINAS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PATRICIA JASMIN VÁSQUEZ TORRES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MERCADO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ROGELIO CERÓN VÁSQUEZ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SANTIAGO RIVERA ARRIAGA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45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ANDRÉS ESTEBAN PÉREZ ÁLVAREZ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ISIDRO DE JESÚS HERNÁNDEZ MÉNDEZ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42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CARLOS ALFREDO ALVARADO ORANTES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LA UNIDAD MUNICIPAL DE LA MUJER.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49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JORGE LUIS MIRANDA SORIANO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 OPE. DE PROY. MPALES.S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ANTONIO RIVAS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 OPE. DE PROY. MPALES.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FREDY ANTONIO CHÁVEZ MIRANDA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PROYECTOS MUNICIPALES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EDGAR ULISES HENRÍQUEZ CARPIO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DEL CONCHODROMO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JORGE LUIS AVALOS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MONITOR DE DEPORTES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ISIDRO ANTONIO ALAS ARCE</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TESORERÍA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MIRNA OSIRIS MINERO DE RAMÍREZ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xml:space="preserve">ENCARGADA DE COLECTURÍA CAJA No. 2 </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WILLIAM ANTONIO CATALÁN COTO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COTO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CLAUDIA REGINA VICHES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SECRETARIA DE GERENCIA GENERAL.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59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MIRNA YAMILETH FLORES ORANTES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RECURSOS HUMANOS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RODRIGO TOLEDO RÍOS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DEL REGISTRO DEL ESTADO FAMILIAR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750.00</w:t>
            </w:r>
          </w:p>
        </w:tc>
      </w:tr>
      <w:tr w:rsidR="001444E1" w:rsidRPr="009C71F5" w:rsidTr="00A515A5">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CIRIA BARINIA MINERO CHÁVEZ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AGUA POTABLE</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ANA SONIA RIVAS DE MURCIA,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JEFA DE PROMOCIÓN SOCIAL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SARA ELIZABETH CORTEZ DE RODRÍGUEZ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REGISTRO DEL ESTADO FAMILIAR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MARÍA DEL CARMEN OCHOA MENDOZA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COLECTORA DE MERCADO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MARÍA VÁSQUEZ PRADO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KINESIÓLOGO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MARÍA DEL CARMEN FLORES HERNÁNDEZ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ENCARGADA DE COLECTURÍA CAJA No.1</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CRISTIAN MAURICIO ORELLANA RIVERA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lastRenderedPageBreak/>
              <w:t>68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ERNESTO ANTONIO ÁLVAREZ PINEDA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69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JORGE ALBERTO ROQUE</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MONITOR DE DEPORTES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MARÍA ESMERALDA ORELLANA DE ERAZO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SECRETARIA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ALEA MARGARITA RIVAS ELÍAS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SECRETARIA DE DESPACHO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ANA CONSUELO REVELO DE ORREGO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JEFA DE LA UNIDAD MUNICIPAL DE LA MUJER,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450.00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ADÁN ENRÍQUEZ ARCE</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CARLOS ARTURO MASFERRER</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DE JESÚS COTO ORELLANA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EDWIN ORLANDO GARCÍA PEÑA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CATASTRO Y CONTROL TRIBUTARIO MPAL.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51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CARLOS WILFREDO AGUILAR CASTELLÓN</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 DE MTT. DE  MERCADO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GREGORIO ALFREDO RENDEROS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COLECTOR DE MERCADO,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79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LUIS CAMPOS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3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ELVIN MAURICIO CAÑAS MENDOZA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CUENTAS CORRIENTES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KARLA FÁTIMA LEIVA MUÑOZ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LA UNIDAD DE LA MUJER.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GLENDA MARISOL VÁSQUEZ ALVARADO,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SECRETARIA DE DESPACHO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75"/>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LUIS ALFONSO VILLALTA LARA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EDUARDO CRUZ BARAHONA SERRANO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SALVADOR BONILLA CRUZ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RIGOBERTO SÁNCHEZ CASTRO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SUPERVISOR DE BARRENDEROS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FRANCISCO JAVIER CARRANZA SORIANO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FRANCISCO RIVAS CARPIO</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89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PABLO VICTORINO DOMÍNGUEZ HENRÍQUEZ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FRANCISCO CORTEZ ROSA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GERMAN ANTONIO CASTELLANOS ESCOBAR</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UNIDAD AMBIENTAL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$1,000.00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MIGUEL ALEXANDER PINEDA DE LOS REYES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NOÉ UMAÑA CUBIAS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ENCARGADO DE CEMENTERIO MUNICIPAL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VÍCTOR MANUEL RAMÍREZ VIDES,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SANTOS ERNESTO OCHOA MENDOZA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MEDIO AMBIENTE</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700.00</w:t>
            </w:r>
          </w:p>
        </w:tc>
      </w:tr>
      <w:tr w:rsidR="001444E1" w:rsidRPr="009C71F5" w:rsidTr="00A515A5">
        <w:trPr>
          <w:trHeight w:val="405"/>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ANTONIO OSEGUEDA CUEVAS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SERVICIOS PÚBLICOS MUNICIPALES.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WILBER ALEXANDER VÁSQUEZ MARTÍNEZ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TREN DE ASEO</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lastRenderedPageBreak/>
              <w:t>98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LUIS ERNESTO FLORES BONILLA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ENCARGADO DE ADESCOS</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99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LUIS ALFREDO RODRÍGUEZ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MENSAJERO MUNICIPAL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ISRAEL ROJAS MARTÍNEZ</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MANTENIMIENTO ELECTICO E INFORMÁTICA.</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$1,000.00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EULALIO DE JESÚS ORELLANA ORELLANA,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OFICIAL DE INFORMACIÓN</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PABLO ALFONSO MARAVILLA PINEDA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AGUA POTABLE</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700.00</w:t>
            </w:r>
          </w:p>
        </w:tc>
      </w:tr>
      <w:tr w:rsidR="001444E1" w:rsidRPr="009C71F5" w:rsidTr="00A515A5">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ARMANDO MONTANO CHACÓN</w:t>
            </w:r>
          </w:p>
          <w:p w:rsidR="001444E1" w:rsidRPr="009C71F5" w:rsidRDefault="001444E1" w:rsidP="00A515A5">
            <w:pPr>
              <w:rPr>
                <w:rFonts w:ascii="Times New Roman" w:hAnsi="Times New Roman" w:cs="Times New Roman"/>
                <w:sz w:val="18"/>
                <w:szCs w:val="18"/>
              </w:rPr>
            </w:pP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LA UNIDAD DE ADMI</w:t>
            </w:r>
            <w:r>
              <w:rPr>
                <w:rFonts w:ascii="Times New Roman" w:hAnsi="Times New Roman" w:cs="Times New Roman"/>
                <w:sz w:val="18"/>
                <w:szCs w:val="18"/>
              </w:rPr>
              <w:t>ÓN.</w:t>
            </w:r>
            <w:r w:rsidRPr="009C71F5">
              <w:rPr>
                <w:rFonts w:ascii="Times New Roman" w:hAnsi="Times New Roman" w:cs="Times New Roman"/>
                <w:sz w:val="18"/>
                <w:szCs w:val="18"/>
              </w:rPr>
              <w:t xml:space="preserve"> TRIBUTARIA MUNICIPAL</w:t>
            </w:r>
            <w:r>
              <w:rPr>
                <w:rFonts w:ascii="Times New Roman" w:hAnsi="Times New Roman" w:cs="Times New Roman"/>
                <w:sz w:val="18"/>
                <w:szCs w:val="18"/>
              </w:rPr>
              <w:t>.</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$1,000.00</w:t>
            </w:r>
          </w:p>
        </w:tc>
      </w:tr>
      <w:tr w:rsidR="001444E1" w:rsidRPr="009C71F5" w:rsidTr="00A515A5">
        <w:trPr>
          <w:trHeight w:val="405"/>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CLAUDIA YESENIA MARTÍNEZ DE INTERIANO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JEFA DE LA UACI</w:t>
            </w:r>
            <w:r>
              <w:rPr>
                <w:rFonts w:ascii="Times New Roman" w:hAnsi="Times New Roman" w:cs="Times New Roman"/>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800.00</w:t>
            </w:r>
          </w:p>
        </w:tc>
      </w:tr>
      <w:tr w:rsidR="001444E1" w:rsidRPr="009C71F5" w:rsidTr="00A515A5">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SALVADOR ANTONIO MARTÍNEZ VILLALTA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DEL CAM</w:t>
            </w:r>
            <w:r>
              <w:rPr>
                <w:rFonts w:ascii="Times New Roman" w:hAnsi="Times New Roman" w:cs="Times New Roman"/>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CARLOS FLORES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GERENTE GENERAL</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$1,000.00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WILBER ASDRÚBAL ARÉVALO VILLEGAS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PROYECTOS MUNICIPALES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800.00</w:t>
            </w:r>
          </w:p>
        </w:tc>
      </w:tr>
      <w:tr w:rsidR="001444E1" w:rsidRPr="009C71F5" w:rsidTr="00A515A5">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SERGIO NEFTALY GUERRERO PEÑA</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DEPORTES</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450.00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109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AZUCENA MARISOL CAMPOS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REGISTRO DEL ESTADO FAMILIAR.</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NELSON ANTONIO MUÑOZ MORALES</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 DEL ALCALDE</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SANTOS EDUVIGES JIMÉNEZ AGUILAR</w:t>
            </w:r>
          </w:p>
        </w:tc>
        <w:tc>
          <w:tcPr>
            <w:tcW w:w="2977"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SUB-JEFE DEL CAM</w:t>
            </w:r>
          </w:p>
        </w:tc>
        <w:tc>
          <w:tcPr>
            <w:tcW w:w="1418" w:type="dxa"/>
            <w:tcBorders>
              <w:top w:val="single" w:sz="4" w:space="0" w:color="auto"/>
              <w:left w:val="single" w:sz="4" w:space="0" w:color="C0C0C0"/>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DORIS CAROLINA RIVERA RIVAS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TESORERÍA.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MOISÉS ALFREDO AZÚCAR ALVARENGA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MAESTRO DE OBRA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600.00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CARLOS BONILLA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PROYECTOS, SOLDADOR.</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MIGUEL DE JESÚS ACOSTA CRUZ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CRISTIAN BALTAZAR AQUINO SÁNCHEZ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FONTANERO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FRANCISCO ROJAS CLÍMACO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OPERATIVO DE PROYECTOS MUNICIPALES</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DOLORES RODRÍGUEZ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GESTORA AMBIENTAL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119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REYNA MARISOL RECINOS DE ACOSTA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SECRETARIA DEL MERCADO MUNICIPAL.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SIMÓN GONZALO ARAUJO MELÉNDEZ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MERCADO MUNICIPAL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700.00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MARIO ALEJANDRO VÁSQUEZ PRADO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BODEGUERO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MARVIN ANTONIO PORTILLO VALENCIA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SUP. INTO. DE LOS CAMI. REC. DE DES. SOLIDOS.</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DE JESÚS HERNÁNDEZ PINEDA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ALBERTO ESCOBAR ELÍAS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ELÉCTRICO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ARMANDO AYALA MEJÍA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COLECTOR DE MERCADO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MAURICIO BONILLA CRUZ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CATASTRO Y CONTROL TRIBUTARIO MPAL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lastRenderedPageBreak/>
              <w:t>127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MIGUEL MOLINA SANDOVAL</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TESORERÍA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ABEL DE JESÚS ELÍAS ESCOBAR</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129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JESÚS ANTONIO ALVARADO CHANTA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ENCARGADO DE BODEGA Y PROVEEDURÍA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WILLIAM BENJAMÍN YANES CHILENO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MOTORISTA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DE JESÚS CHÁVEZ CABRERA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SEGURIDAD DEL ALCALDE MUNICIPAL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DEL CARMEN ROMERO RAMOS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FREDY SANTAMARÍA CORVERA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SARGENTO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ANTONIO CASTILLO CASTILLO,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SAVIER ALEXANDER FRANCO FUENTES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FRANCISCO ÁNGEL UMAÑA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PROMOCIÓN SOCIAL.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LUIS CECILIO JUÁREZ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 PROMOCIÓN SOCIAL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JUAN CARLOS MARTÍNEZ GONZÁLEZ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ENCARGADO DEL M</w:t>
            </w:r>
            <w:r>
              <w:rPr>
                <w:rFonts w:ascii="Times New Roman" w:hAnsi="Times New Roman" w:cs="Times New Roman"/>
                <w:sz w:val="18"/>
                <w:szCs w:val="18"/>
              </w:rPr>
              <w:t>T</w:t>
            </w:r>
            <w:r w:rsidRPr="009C71F5">
              <w:rPr>
                <w:rFonts w:ascii="Times New Roman" w:hAnsi="Times New Roman" w:cs="Times New Roman"/>
                <w:sz w:val="18"/>
                <w:szCs w:val="18"/>
              </w:rPr>
              <w:t>TO</w:t>
            </w:r>
            <w:r>
              <w:rPr>
                <w:rFonts w:ascii="Times New Roman" w:hAnsi="Times New Roman" w:cs="Times New Roman"/>
                <w:sz w:val="18"/>
                <w:szCs w:val="18"/>
              </w:rPr>
              <w:t>.</w:t>
            </w:r>
            <w:r w:rsidRPr="009C71F5">
              <w:rPr>
                <w:rFonts w:ascii="Times New Roman" w:hAnsi="Times New Roman" w:cs="Times New Roman"/>
                <w:sz w:val="18"/>
                <w:szCs w:val="18"/>
              </w:rPr>
              <w:t xml:space="preserve"> DEL POLIDEPORTIVO</w:t>
            </w:r>
            <w:r>
              <w:rPr>
                <w:rFonts w:ascii="Times New Roman" w:hAnsi="Times New Roman" w:cs="Times New Roman"/>
                <w:sz w:val="18"/>
                <w:szCs w:val="18"/>
              </w:rPr>
              <w:t>.</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139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RAFAEL ANTONIO GÓMEZ DÍAZ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AGENTE DEL CAM.</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400.00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IRCI MARCELA AGUILAR DELGADO,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SECRETARIA DE SINDICATURA.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MANUEL DE JESÚS GUILLEN MELÉNDEZ,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OPERATIVO DE PROYECTOS,</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MARLON RIGOBERTO HERNÁNDEZ RIVAS,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DE MERCADO,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EDGAR RAÚL CALDERÓN ÉVORA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DE MERCADO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ÁLVARO ANTONIO MINERO CHÁVEZ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OSCAR ARMANDO AGUILAR CASTILLO,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DE MERCADO MPAL.</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MARVIN VELÁSQUEZ MAYORGA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ERNESTO ESCOBAR PÉREZ,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ORDENANZA PLANTA BAJA,</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LUIS AMAYA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BARRENDERO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149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JOSÉ ROLANDO ROSALES MENDOZA,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JEFE DE CEMENTERIO,</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500.00</w:t>
            </w:r>
          </w:p>
        </w:tc>
      </w:tr>
      <w:tr w:rsidR="001444E1" w:rsidRPr="009C71F5" w:rsidTr="00A515A5">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1444E1" w:rsidRPr="009C71F5" w:rsidRDefault="001444E1" w:rsidP="00A515A5">
            <w:pPr>
              <w:spacing w:after="0" w:line="240" w:lineRule="auto"/>
              <w:jc w:val="center"/>
              <w:rPr>
                <w:rFonts w:ascii="Times New Roman" w:eastAsia="Times New Roman" w:hAnsi="Times New Roman" w:cs="Times New Roman"/>
                <w:sz w:val="18"/>
                <w:szCs w:val="18"/>
                <w:lang w:eastAsia="es-SV"/>
              </w:rPr>
            </w:pPr>
            <w:r w:rsidRPr="009C71F5">
              <w:rPr>
                <w:rFonts w:ascii="Times New Roman" w:eastAsia="Times New Roman" w:hAnsi="Times New Roman" w:cs="Times New Roman"/>
                <w:sz w:val="18"/>
                <w:szCs w:val="18"/>
                <w:lang w:eastAsia="es-SV"/>
              </w:rPr>
              <w:t>150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DALIA LISBETH CASTRO PORTILLO</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AUXILIAR DEL REF.</w:t>
            </w:r>
          </w:p>
        </w:tc>
        <w:tc>
          <w:tcPr>
            <w:tcW w:w="1418" w:type="dxa"/>
            <w:tcBorders>
              <w:top w:val="single" w:sz="4" w:space="0" w:color="auto"/>
              <w:left w:val="single" w:sz="4" w:space="0" w:color="auto"/>
              <w:bottom w:val="single" w:sz="4" w:space="0" w:color="auto"/>
              <w:right w:val="single" w:sz="4" w:space="0" w:color="auto"/>
            </w:tcBorders>
          </w:tcPr>
          <w:p w:rsidR="001444E1" w:rsidRPr="009C71F5" w:rsidRDefault="001444E1" w:rsidP="00A515A5">
            <w:pPr>
              <w:rPr>
                <w:rFonts w:ascii="Times New Roman" w:hAnsi="Times New Roman" w:cs="Times New Roman"/>
                <w:sz w:val="18"/>
                <w:szCs w:val="18"/>
              </w:rPr>
            </w:pPr>
            <w:r w:rsidRPr="009C71F5">
              <w:rPr>
                <w:rFonts w:ascii="Times New Roman" w:hAnsi="Times New Roman" w:cs="Times New Roman"/>
                <w:sz w:val="18"/>
                <w:szCs w:val="18"/>
              </w:rPr>
              <w:t>$   365.00</w:t>
            </w:r>
          </w:p>
        </w:tc>
      </w:tr>
    </w:tbl>
    <w:p w:rsidR="001444E1" w:rsidRDefault="001444E1" w:rsidP="001444E1">
      <w:pPr>
        <w:tabs>
          <w:tab w:val="left" w:pos="851"/>
        </w:tabs>
        <w:spacing w:after="0" w:line="276" w:lineRule="auto"/>
        <w:ind w:right="-93"/>
        <w:jc w:val="both"/>
        <w:rPr>
          <w:rFonts w:ascii="Times New Roman" w:eastAsia="Arial" w:hAnsi="Times New Roman" w:cs="Times New Roman"/>
          <w:b/>
          <w:u w:val="single"/>
        </w:rPr>
      </w:pPr>
    </w:p>
    <w:p w:rsidR="001444E1" w:rsidRPr="009C71F5" w:rsidRDefault="001444E1" w:rsidP="001444E1">
      <w:pPr>
        <w:tabs>
          <w:tab w:val="left" w:pos="851"/>
        </w:tabs>
        <w:spacing w:after="0" w:line="276" w:lineRule="auto"/>
        <w:ind w:right="-93"/>
        <w:jc w:val="both"/>
        <w:rPr>
          <w:rFonts w:ascii="Times New Roman" w:hAnsi="Times New Roman" w:cs="Times New Roman"/>
          <w:sz w:val="28"/>
          <w:szCs w:val="28"/>
        </w:rPr>
      </w:pPr>
      <w:r w:rsidRPr="009C71F5">
        <w:rPr>
          <w:rFonts w:ascii="Times New Roman" w:eastAsia="Arial" w:hAnsi="Times New Roman" w:cs="Times New Roman"/>
          <w:b/>
          <w:u w:val="single"/>
        </w:rPr>
        <w:t>Tercero</w:t>
      </w:r>
      <w:proofErr w:type="gramStart"/>
      <w:r w:rsidRPr="009C71F5">
        <w:rPr>
          <w:rFonts w:ascii="Times New Roman" w:eastAsia="Arial" w:hAnsi="Times New Roman" w:cs="Times New Roman"/>
          <w:b/>
          <w:u w:val="single"/>
        </w:rPr>
        <w:t>:</w:t>
      </w:r>
      <w:r w:rsidRPr="009C71F5">
        <w:rPr>
          <w:rFonts w:ascii="Times New Roman" w:hAnsi="Times New Roman" w:cs="Times New Roman"/>
          <w:u w:val="single"/>
        </w:rPr>
        <w:t>Certifíquese</w:t>
      </w:r>
      <w:proofErr w:type="gramEnd"/>
      <w:r w:rsidRPr="009C71F5">
        <w:rPr>
          <w:rFonts w:ascii="Times New Roman" w:hAnsi="Times New Roman" w:cs="Times New Roman"/>
          <w:u w:val="single"/>
        </w:rPr>
        <w:t xml:space="preserve"> y comuníquese para los demás efectos legales consiguientes……………………</w:t>
      </w:r>
    </w:p>
    <w:p w:rsidR="001444E1" w:rsidRDefault="001444E1" w:rsidP="001444E1">
      <w:pPr>
        <w:spacing w:after="0" w:line="240" w:lineRule="auto"/>
        <w:jc w:val="both"/>
        <w:rPr>
          <w:rFonts w:ascii="Times New Roman" w:eastAsia="Arial Unicode MS" w:hAnsi="Times New Roman" w:cs="Times New Roman"/>
          <w:b/>
          <w:sz w:val="23"/>
          <w:szCs w:val="23"/>
          <w:u w:val="single"/>
          <w:lang w:val="es-ES"/>
        </w:rPr>
      </w:pPr>
    </w:p>
    <w:p w:rsidR="001444E1" w:rsidRPr="001B4D8C" w:rsidRDefault="001444E1" w:rsidP="001444E1">
      <w:pPr>
        <w:spacing w:after="0" w:line="240" w:lineRule="auto"/>
        <w:jc w:val="both"/>
        <w:rPr>
          <w:rFonts w:ascii="Times New Roman" w:eastAsia="Times New Roman" w:hAnsi="Times New Roman" w:cs="Times New Roman"/>
          <w:bCs/>
          <w:sz w:val="23"/>
          <w:szCs w:val="23"/>
          <w:u w:val="single"/>
        </w:rPr>
      </w:pPr>
      <w:r w:rsidRPr="001B4D8C">
        <w:rPr>
          <w:rFonts w:ascii="Times New Roman" w:eastAsia="Arial Unicode MS" w:hAnsi="Times New Roman" w:cs="Times New Roman"/>
          <w:b/>
          <w:sz w:val="23"/>
          <w:szCs w:val="23"/>
          <w:u w:val="single"/>
          <w:lang w:val="es-ES"/>
        </w:rPr>
        <w:t>ACUERDO NUMERO SEIS A:</w:t>
      </w:r>
      <w:r w:rsidRPr="001B4D8C">
        <w:rPr>
          <w:rFonts w:ascii="Times New Roman" w:eastAsia="Arial Unicode MS" w:hAnsi="Times New Roman" w:cs="Times New Roman"/>
          <w:sz w:val="23"/>
          <w:szCs w:val="23"/>
          <w:u w:val="single"/>
          <w:lang w:val="es-ES"/>
        </w:rPr>
        <w:t xml:space="preserve"> El Concejo Municipal de Villa San Luis La Herradura Depar</w:t>
      </w:r>
      <w:r>
        <w:rPr>
          <w:rFonts w:ascii="Times New Roman" w:eastAsia="Arial Unicode MS" w:hAnsi="Times New Roman" w:cs="Times New Roman"/>
          <w:sz w:val="23"/>
          <w:szCs w:val="23"/>
          <w:u w:val="single"/>
          <w:lang w:val="es-ES"/>
        </w:rPr>
        <w:t>-</w:t>
      </w:r>
      <w:r w:rsidRPr="001B4D8C">
        <w:rPr>
          <w:rFonts w:ascii="Times New Roman" w:eastAsia="Arial Unicode MS" w:hAnsi="Times New Roman" w:cs="Times New Roman"/>
          <w:sz w:val="23"/>
          <w:szCs w:val="23"/>
          <w:u w:val="single"/>
          <w:lang w:val="es-ES"/>
        </w:rPr>
        <w:t xml:space="preserve">tamento de la Paz, </w:t>
      </w:r>
      <w:r w:rsidRPr="001B4D8C">
        <w:rPr>
          <w:rFonts w:ascii="Times New Roman" w:eastAsia="Arial Unicode MS" w:hAnsi="Times New Roman" w:cs="Times New Roman"/>
          <w:b/>
          <w:sz w:val="23"/>
          <w:szCs w:val="23"/>
          <w:u w:val="single"/>
          <w:lang w:val="es-ES"/>
        </w:rPr>
        <w:t>Considerando:a)</w:t>
      </w:r>
      <w:r w:rsidRPr="001B4D8C">
        <w:rPr>
          <w:rFonts w:ascii="Times New Roman" w:eastAsia="Arial Unicode MS" w:hAnsi="Times New Roman" w:cs="Times New Roman"/>
          <w:sz w:val="23"/>
          <w:szCs w:val="23"/>
          <w:u w:val="single"/>
          <w:lang w:val="es-ES"/>
        </w:rPr>
        <w:t>El Acuerdo Municipal Número Cuatro, literal b) del Acta número Uno del 01 de mayo del años dos mil veintiuno;</w:t>
      </w:r>
      <w:r w:rsidRPr="001B4D8C">
        <w:rPr>
          <w:rFonts w:ascii="Times New Roman" w:eastAsia="Arial Unicode MS" w:hAnsi="Times New Roman" w:cs="Times New Roman"/>
          <w:sz w:val="23"/>
          <w:szCs w:val="23"/>
          <w:lang w:val="es-ES"/>
        </w:rPr>
        <w:t xml:space="preserve">en el que entre otras Disposiciones Se Realizó la Refrenda de Nombramiento de las Jefaturas de las unidades de esta Alcaldía Municipal, </w:t>
      </w:r>
      <w:r w:rsidRPr="001B4D8C">
        <w:rPr>
          <w:rFonts w:ascii="Times New Roman" w:hAnsi="Times New Roman" w:cs="Times New Roman"/>
          <w:sz w:val="23"/>
          <w:szCs w:val="23"/>
          <w:lang w:val="es-ES"/>
        </w:rPr>
        <w:t xml:space="preserve">Nombrándose Interinamente como Jefe de Presupuestos a la señorita: </w:t>
      </w:r>
      <w:r w:rsidRPr="001B4D8C">
        <w:rPr>
          <w:rFonts w:ascii="Times New Roman" w:eastAsia="Times New Roman" w:hAnsi="Times New Roman" w:cs="Times New Roman"/>
          <w:b/>
          <w:sz w:val="23"/>
          <w:szCs w:val="23"/>
        </w:rPr>
        <w:t>GABI DE JESÚS ELÍAS RIVAS,</w:t>
      </w:r>
      <w:r w:rsidRPr="001B4D8C">
        <w:rPr>
          <w:rFonts w:ascii="Times New Roman" w:eastAsia="Times New Roman" w:hAnsi="Times New Roman" w:cs="Times New Roman"/>
          <w:bCs/>
          <w:sz w:val="23"/>
          <w:szCs w:val="23"/>
        </w:rPr>
        <w:t xml:space="preserve">para el período restante del ejercicio administrativo del corriente año, es decir desde el día uno de mayo hasta el treinta y uno de </w:t>
      </w:r>
      <w:r w:rsidRPr="001B4D8C">
        <w:rPr>
          <w:rFonts w:ascii="Times New Roman" w:eastAsia="Times New Roman" w:hAnsi="Times New Roman" w:cs="Times New Roman"/>
          <w:bCs/>
          <w:sz w:val="23"/>
          <w:szCs w:val="23"/>
        </w:rPr>
        <w:lastRenderedPageBreak/>
        <w:t xml:space="preserve">diciembre del año dos mil veintiuno. </w:t>
      </w:r>
      <w:r w:rsidRPr="001B4D8C">
        <w:rPr>
          <w:rFonts w:ascii="Times New Roman" w:eastAsia="Times New Roman" w:hAnsi="Times New Roman" w:cs="Times New Roman"/>
          <w:b/>
          <w:bCs/>
          <w:sz w:val="23"/>
          <w:szCs w:val="23"/>
          <w:u w:val="single"/>
        </w:rPr>
        <w:t>b)</w:t>
      </w:r>
      <w:r w:rsidRPr="001B4D8C">
        <w:rPr>
          <w:rFonts w:ascii="Times New Roman" w:eastAsia="Times New Roman" w:hAnsi="Times New Roman" w:cs="Times New Roman"/>
          <w:bCs/>
          <w:sz w:val="23"/>
          <w:szCs w:val="23"/>
          <w:u w:val="single"/>
        </w:rPr>
        <w:t xml:space="preserve">  Que es importante nombrar Interina al Jefe de Presupuesto de esta municipalidad,</w:t>
      </w:r>
      <w:r w:rsidRPr="001B4D8C">
        <w:rPr>
          <w:rFonts w:ascii="Times New Roman" w:eastAsia="Times New Roman" w:hAnsi="Times New Roman" w:cs="Times New Roman"/>
          <w:bCs/>
          <w:sz w:val="23"/>
          <w:szCs w:val="23"/>
        </w:rPr>
        <w:t>por requisito de Ley y de acuerdo a la Dirección General de Contabilidad Gubernamental del Ministerio de Hacienda.</w:t>
      </w:r>
      <w:r w:rsidRPr="001B4D8C">
        <w:rPr>
          <w:rFonts w:ascii="Times New Roman" w:eastAsia="Times New Roman" w:hAnsi="Times New Roman" w:cs="Times New Roman"/>
          <w:b/>
          <w:bCs/>
          <w:sz w:val="23"/>
          <w:szCs w:val="23"/>
          <w:u w:val="single"/>
        </w:rPr>
        <w:t>Por Tanto:</w:t>
      </w:r>
      <w:r w:rsidRPr="001B4D8C">
        <w:rPr>
          <w:rFonts w:ascii="Times New Roman" w:eastAsia="Times New Roman" w:hAnsi="Times New Roman" w:cs="Times New Roman"/>
          <w:bCs/>
          <w:sz w:val="23"/>
          <w:szCs w:val="23"/>
        </w:rPr>
        <w:t>El Concejo Municipal en uso de sus facultades que le confiere E</w:t>
      </w:r>
      <w:r w:rsidRPr="001B4D8C">
        <w:rPr>
          <w:rFonts w:ascii="Times New Roman" w:eastAsia="Arial Unicode MS" w:hAnsi="Times New Roman" w:cs="Times New Roman"/>
          <w:sz w:val="23"/>
          <w:szCs w:val="23"/>
          <w:lang w:val="es-ES"/>
        </w:rPr>
        <w:t xml:space="preserve">l Art. 30 numeral 2 y 14 del Código Municipal, </w:t>
      </w:r>
      <w:r w:rsidRPr="001B4D8C">
        <w:rPr>
          <w:rFonts w:ascii="Times New Roman" w:eastAsia="Times New Roman" w:hAnsi="Times New Roman" w:cs="Times New Roman"/>
          <w:bCs/>
          <w:sz w:val="23"/>
          <w:szCs w:val="23"/>
        </w:rPr>
        <w:t>en relación a la Ley de la Carrera Administrativa Municipal y para efectos de control.</w:t>
      </w:r>
      <w:r w:rsidRPr="001B4D8C">
        <w:rPr>
          <w:rFonts w:ascii="Times New Roman" w:eastAsia="Times New Roman" w:hAnsi="Times New Roman" w:cs="Times New Roman"/>
          <w:b/>
          <w:bCs/>
          <w:sz w:val="23"/>
          <w:szCs w:val="23"/>
          <w:u w:val="single"/>
        </w:rPr>
        <w:t>ACUERDA: Primero</w:t>
      </w:r>
      <w:r w:rsidRPr="001B4D8C">
        <w:rPr>
          <w:rFonts w:ascii="Times New Roman" w:eastAsia="Times New Roman" w:hAnsi="Times New Roman" w:cs="Times New Roman"/>
          <w:bCs/>
          <w:sz w:val="23"/>
          <w:szCs w:val="23"/>
          <w:u w:val="single"/>
        </w:rPr>
        <w:t xml:space="preserve">: </w:t>
      </w:r>
      <w:r w:rsidRPr="001B4D8C">
        <w:rPr>
          <w:rFonts w:ascii="Times New Roman" w:hAnsi="Times New Roman" w:cs="Times New Roman"/>
          <w:sz w:val="23"/>
          <w:szCs w:val="23"/>
          <w:u w:val="single"/>
          <w:lang w:val="es-ES"/>
        </w:rPr>
        <w:t xml:space="preserve">Nombrar Interina como Jefa de Presupuesto a la señorita: </w:t>
      </w:r>
      <w:r w:rsidRPr="001B4D8C">
        <w:rPr>
          <w:rFonts w:ascii="Times New Roman" w:eastAsia="Times New Roman" w:hAnsi="Times New Roman" w:cs="Times New Roman"/>
          <w:b/>
          <w:sz w:val="23"/>
          <w:szCs w:val="23"/>
          <w:u w:val="single"/>
        </w:rPr>
        <w:t>GABI DE JESÚS ELÍAS RIVAS,</w:t>
      </w:r>
      <w:r w:rsidRPr="001B4D8C">
        <w:rPr>
          <w:rFonts w:ascii="Times New Roman" w:eastAsia="Times New Roman" w:hAnsi="Times New Roman" w:cs="Times New Roman"/>
          <w:bCs/>
          <w:sz w:val="23"/>
          <w:szCs w:val="23"/>
          <w:u w:val="single"/>
        </w:rPr>
        <w:t xml:space="preserve">para el período comprendido DESDE EL DÍA UNO DE ENERO DEL AÑO DOS MIL VEINTIDÓS HASTA EL TREINTA DE ABRIL DEL AÑO DOS MIL VEINTICUATRO, </w:t>
      </w:r>
      <w:r w:rsidRPr="001B4D8C">
        <w:rPr>
          <w:rFonts w:ascii="Times New Roman" w:eastAsia="Arial Unicode MS" w:hAnsi="Times New Roman" w:cs="Times New Roman"/>
          <w:sz w:val="23"/>
          <w:szCs w:val="23"/>
          <w:u w:val="single"/>
          <w:lang w:val="es-ES"/>
        </w:rPr>
        <w:t xml:space="preserve">quien desempeñara las funciones que establece el Manual Descriptor de Puestos de esta municipalidad. </w:t>
      </w:r>
      <w:r w:rsidRPr="001B4D8C">
        <w:rPr>
          <w:rFonts w:ascii="Times New Roman" w:hAnsi="Times New Roman" w:cs="Times New Roman"/>
          <w:sz w:val="23"/>
          <w:szCs w:val="23"/>
          <w:u w:val="single"/>
        </w:rPr>
        <w:t xml:space="preserve">Asignándole un salario mensual de: </w:t>
      </w:r>
      <w:r w:rsidRPr="001B4D8C">
        <w:rPr>
          <w:rFonts w:ascii="Times New Roman" w:hAnsi="Times New Roman" w:cs="Times New Roman"/>
          <w:b/>
          <w:sz w:val="23"/>
          <w:szCs w:val="23"/>
          <w:u w:val="single"/>
        </w:rPr>
        <w:t>SEISCIENTOS 00/100 DÓLARES ESTADOUNIDENSES ($600.00),</w:t>
      </w:r>
      <w:r w:rsidRPr="001B4D8C">
        <w:rPr>
          <w:rFonts w:ascii="Times New Roman" w:hAnsi="Times New Roman" w:cs="Times New Roman"/>
          <w:sz w:val="23"/>
          <w:szCs w:val="23"/>
          <w:u w:val="single"/>
        </w:rPr>
        <w:t xml:space="preserve"> Gasto que será aplicado al Presupuesto Municipal vigente. La Nombrada </w:t>
      </w:r>
      <w:r w:rsidRPr="001B4D8C">
        <w:rPr>
          <w:rFonts w:ascii="Times New Roman" w:eastAsia="Times New Roman" w:hAnsi="Times New Roman" w:cs="Times New Roman"/>
          <w:sz w:val="23"/>
          <w:szCs w:val="23"/>
          <w:u w:val="single"/>
        </w:rPr>
        <w:t xml:space="preserve">venía desempeñando el cargo de secretaria de Sindicatura Municipal de la administración anterior. </w:t>
      </w:r>
      <w:r w:rsidRPr="001B4D8C">
        <w:rPr>
          <w:rFonts w:ascii="Times New Roman" w:eastAsia="Times New Roman" w:hAnsi="Times New Roman" w:cs="Times New Roman"/>
          <w:b/>
          <w:sz w:val="23"/>
          <w:szCs w:val="23"/>
          <w:u w:val="single"/>
        </w:rPr>
        <w:t>Segundo:</w:t>
      </w:r>
      <w:r w:rsidRPr="001B4D8C">
        <w:rPr>
          <w:rFonts w:ascii="Times New Roman" w:hAnsi="Times New Roman" w:cs="Times New Roman"/>
          <w:sz w:val="23"/>
          <w:szCs w:val="23"/>
          <w:u w:val="single"/>
        </w:rPr>
        <w:t xml:space="preserve"> Certifíquese y Notifíquese </w:t>
      </w:r>
      <w:r w:rsidRPr="001B4D8C">
        <w:rPr>
          <w:rFonts w:ascii="Times New Roman" w:eastAsia="Times New Roman" w:hAnsi="Times New Roman" w:cs="Times New Roman"/>
          <w:sz w:val="23"/>
          <w:szCs w:val="23"/>
          <w:u w:val="single"/>
        </w:rPr>
        <w:t>para los demás efectos legales consiguientes…………………………</w:t>
      </w:r>
    </w:p>
    <w:p w:rsidR="001444E1" w:rsidRPr="001B4D8C" w:rsidRDefault="001444E1" w:rsidP="001444E1">
      <w:pPr>
        <w:autoSpaceDE w:val="0"/>
        <w:autoSpaceDN w:val="0"/>
        <w:adjustRightInd w:val="0"/>
        <w:spacing w:after="0" w:line="240" w:lineRule="auto"/>
        <w:jc w:val="both"/>
        <w:rPr>
          <w:rFonts w:ascii="Times New Roman" w:hAnsi="Times New Roman" w:cs="Times New Roman"/>
          <w:b/>
          <w:bCs/>
          <w:sz w:val="23"/>
          <w:szCs w:val="23"/>
          <w:u w:val="single"/>
        </w:rPr>
      </w:pPr>
    </w:p>
    <w:p w:rsidR="001444E1" w:rsidRPr="00B515A2" w:rsidRDefault="001444E1" w:rsidP="001444E1">
      <w:pPr>
        <w:autoSpaceDE w:val="0"/>
        <w:autoSpaceDN w:val="0"/>
        <w:adjustRightInd w:val="0"/>
        <w:spacing w:after="0" w:line="240" w:lineRule="auto"/>
        <w:jc w:val="both"/>
        <w:rPr>
          <w:rFonts w:ascii="Times New Roman" w:hAnsi="Times New Roman" w:cs="Times New Roman"/>
          <w:sz w:val="24"/>
          <w:szCs w:val="24"/>
          <w:u w:val="single"/>
        </w:rPr>
      </w:pPr>
      <w:r w:rsidRPr="00B515A2">
        <w:rPr>
          <w:rFonts w:ascii="Times New Roman" w:hAnsi="Times New Roman" w:cs="Times New Roman"/>
          <w:b/>
          <w:bCs/>
          <w:sz w:val="24"/>
          <w:szCs w:val="24"/>
          <w:u w:val="single"/>
        </w:rPr>
        <w:t xml:space="preserve">ACUERDO NUMERO SEIS B: </w:t>
      </w:r>
      <w:r w:rsidRPr="00B515A2">
        <w:rPr>
          <w:rFonts w:ascii="Times New Roman" w:hAnsi="Times New Roman" w:cs="Times New Roman"/>
          <w:sz w:val="24"/>
          <w:szCs w:val="24"/>
          <w:u w:val="single"/>
        </w:rPr>
        <w:t xml:space="preserve">El Concejo Municipal de Villa San Luis La Herradura, Departamento de La Paz, </w:t>
      </w:r>
      <w:r w:rsidRPr="00B515A2">
        <w:rPr>
          <w:rFonts w:ascii="Times New Roman" w:hAnsi="Times New Roman" w:cs="Times New Roman"/>
          <w:b/>
          <w:sz w:val="24"/>
          <w:szCs w:val="24"/>
          <w:u w:val="single"/>
        </w:rPr>
        <w:t>Considerando:a)</w:t>
      </w:r>
      <w:r w:rsidRPr="00B515A2">
        <w:rPr>
          <w:rFonts w:ascii="Times New Roman" w:hAnsi="Times New Roman" w:cs="Times New Roman"/>
          <w:sz w:val="24"/>
          <w:szCs w:val="24"/>
          <w:u w:val="single"/>
        </w:rPr>
        <w:t xml:space="preserve"> El Artículo 18 de la Ley LACAP.,</w:t>
      </w:r>
      <w:r w:rsidRPr="00B515A2">
        <w:rPr>
          <w:rFonts w:ascii="Times New Roman" w:hAnsi="Times New Roman" w:cs="Times New Roman"/>
          <w:sz w:val="24"/>
          <w:szCs w:val="24"/>
        </w:rPr>
        <w:t xml:space="preserve"> establece que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r w:rsidRPr="00B515A2">
        <w:rPr>
          <w:rFonts w:ascii="Times New Roman" w:hAnsi="Times New Roman" w:cs="Times New Roman"/>
          <w:b/>
          <w:sz w:val="24"/>
          <w:szCs w:val="24"/>
          <w:u w:val="single"/>
        </w:rPr>
        <w:t>Por Tanto:</w:t>
      </w:r>
      <w:r w:rsidRPr="00B515A2">
        <w:rPr>
          <w:rFonts w:ascii="Times New Roman" w:hAnsi="Times New Roman" w:cs="Times New Roman"/>
          <w:sz w:val="24"/>
          <w:szCs w:val="24"/>
        </w:rPr>
        <w:t xml:space="preserve"> El Concejo Municipal en uso de sus facultades legales que le confiere El Código Municipal y la Ley de Adquisiciones y Contrataciones de la Administración Pública LACAP., </w:t>
      </w:r>
      <w:r w:rsidRPr="00B515A2">
        <w:rPr>
          <w:rFonts w:ascii="Times New Roman" w:hAnsi="Times New Roman" w:cs="Times New Roman"/>
          <w:b/>
          <w:bCs/>
          <w:sz w:val="24"/>
          <w:szCs w:val="24"/>
          <w:u w:val="single"/>
        </w:rPr>
        <w:t xml:space="preserve">ACUERDA: Primero: Autorizar </w:t>
      </w:r>
      <w:r w:rsidRPr="00B515A2">
        <w:rPr>
          <w:rFonts w:ascii="Times New Roman" w:hAnsi="Times New Roman" w:cs="Times New Roman"/>
          <w:sz w:val="24"/>
          <w:szCs w:val="24"/>
          <w:u w:val="single"/>
        </w:rPr>
        <w:t xml:space="preserve">a don Napoleón Armando Iraheta Jirón, Alcalde Municipal, para realizar y/o autorizar todas las adjudicaciones y contrataciones de esta municipalidad de San Luis La Herradura, que no excedan del monto de la de libre gestión. </w:t>
      </w:r>
      <w:r w:rsidRPr="00B515A2">
        <w:rPr>
          <w:rFonts w:ascii="Times New Roman" w:hAnsi="Times New Roman" w:cs="Times New Roman"/>
          <w:b/>
          <w:sz w:val="24"/>
          <w:szCs w:val="24"/>
          <w:u w:val="single"/>
        </w:rPr>
        <w:t>Segundo:</w:t>
      </w:r>
      <w:r w:rsidRPr="00B515A2">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1444E1" w:rsidRPr="001B4D8C" w:rsidRDefault="001444E1" w:rsidP="001444E1">
      <w:pPr>
        <w:spacing w:after="0" w:line="276" w:lineRule="auto"/>
        <w:jc w:val="both"/>
        <w:rPr>
          <w:rFonts w:ascii="Times New Roman" w:eastAsia="Times New Roman" w:hAnsi="Times New Roman" w:cs="Times New Roman"/>
          <w:bCs/>
          <w:sz w:val="23"/>
          <w:szCs w:val="23"/>
          <w:u w:val="single"/>
        </w:rPr>
      </w:pPr>
    </w:p>
    <w:p w:rsidR="001444E1" w:rsidRPr="001B4D8C" w:rsidRDefault="001444E1" w:rsidP="001444E1">
      <w:pPr>
        <w:pStyle w:val="Default"/>
        <w:jc w:val="both"/>
        <w:rPr>
          <w:rFonts w:ascii="Times New Roman" w:hAnsi="Times New Roman" w:cs="Times New Roman"/>
          <w:color w:val="auto"/>
          <w:sz w:val="23"/>
          <w:szCs w:val="23"/>
          <w:u w:val="single"/>
        </w:rPr>
      </w:pPr>
      <w:r w:rsidRPr="001B4D8C">
        <w:rPr>
          <w:rFonts w:ascii="Times New Roman" w:hAnsi="Times New Roman" w:cs="Times New Roman"/>
          <w:b/>
          <w:color w:val="auto"/>
          <w:sz w:val="23"/>
          <w:szCs w:val="23"/>
          <w:u w:val="single"/>
        </w:rPr>
        <w:t>ACUERDO NÚMERO SIETE:</w:t>
      </w:r>
      <w:r w:rsidRPr="001B4D8C">
        <w:rPr>
          <w:rFonts w:ascii="Times New Roman" w:hAnsi="Times New Roman" w:cs="Times New Roman"/>
          <w:color w:val="auto"/>
          <w:sz w:val="23"/>
          <w:szCs w:val="23"/>
          <w:u w:val="single"/>
        </w:rPr>
        <w:t xml:space="preserve"> Concejo Municipal, de La Villa San Luis La Herradura Departamento de la Paz, </w:t>
      </w:r>
      <w:r w:rsidRPr="001B4D8C">
        <w:rPr>
          <w:rFonts w:ascii="Times New Roman" w:hAnsi="Times New Roman" w:cs="Times New Roman"/>
          <w:color w:val="auto"/>
          <w:sz w:val="23"/>
          <w:szCs w:val="23"/>
        </w:rPr>
        <w:t xml:space="preserve">en uso de sus facultades que le confiere los artículos 203, 204 ordinal 3°. y 207 inciso cuarto de la Constitución de la Republica; y Art.1,3 numeral 3, Art.30  numerales 4 y 14, y Art. 34 del Código Municipal; </w:t>
      </w:r>
      <w:r w:rsidRPr="001B4D8C">
        <w:rPr>
          <w:rFonts w:ascii="Times New Roman" w:hAnsi="Times New Roman" w:cs="Times New Roman"/>
          <w:b/>
          <w:color w:val="auto"/>
          <w:sz w:val="23"/>
          <w:szCs w:val="23"/>
          <w:u w:val="single"/>
        </w:rPr>
        <w:t>ACUERDA:Primero:</w:t>
      </w:r>
      <w:r w:rsidRPr="001B4D8C">
        <w:rPr>
          <w:rFonts w:ascii="Times New Roman" w:hAnsi="Times New Roman" w:cs="Times New Roman"/>
          <w:color w:val="auto"/>
          <w:sz w:val="23"/>
          <w:szCs w:val="23"/>
          <w:u w:val="single"/>
        </w:rPr>
        <w:t xml:space="preserve"> Facultar al señor Alcalde Municipal, señor Napoleón Armando Iraheta Jirón, para que en nombre y representación  de este Concejo Municipal, autorice gastos del Fondo  General Municipal y Fondo para el Desarrollo Económico y Social FODES, 1.5% Libre Disponibilidad, a partir del mes de enero hasta el treinta y uno de diciembre del corriente año, hasta por un monto máximo de: </w:t>
      </w:r>
      <w:r w:rsidRPr="001B4D8C">
        <w:rPr>
          <w:rFonts w:ascii="Times New Roman" w:hAnsi="Times New Roman" w:cs="Times New Roman"/>
          <w:b/>
          <w:color w:val="auto"/>
          <w:sz w:val="23"/>
          <w:szCs w:val="23"/>
          <w:u w:val="single"/>
        </w:rPr>
        <w:t>UN MIL QUINIENTOS 00/100 DÓLARES DE LOS ESTADOS UNIDOS DE AMÉRICA ($1,500.00)</w:t>
      </w:r>
      <w:r w:rsidRPr="001B4D8C">
        <w:rPr>
          <w:rFonts w:ascii="Times New Roman" w:hAnsi="Times New Roman" w:cs="Times New Roman"/>
          <w:color w:val="auto"/>
          <w:sz w:val="23"/>
          <w:szCs w:val="23"/>
          <w:u w:val="single"/>
        </w:rPr>
        <w:t xml:space="preserve"> por acuerdo y cuantas veces sea necesario, mediante Libro del despacho, previa verificación del presupuesto Municipal en cumplimiento a la facultad constitucional que le asiste  a este Concejo, de adminis</w:t>
      </w:r>
      <w:r>
        <w:rPr>
          <w:rFonts w:ascii="Times New Roman" w:hAnsi="Times New Roman" w:cs="Times New Roman"/>
          <w:color w:val="auto"/>
          <w:sz w:val="23"/>
          <w:szCs w:val="23"/>
          <w:u w:val="single"/>
        </w:rPr>
        <w:t>-</w:t>
      </w:r>
      <w:r w:rsidRPr="001B4D8C">
        <w:rPr>
          <w:rFonts w:ascii="Times New Roman" w:hAnsi="Times New Roman" w:cs="Times New Roman"/>
          <w:color w:val="auto"/>
          <w:sz w:val="23"/>
          <w:szCs w:val="23"/>
          <w:u w:val="single"/>
        </w:rPr>
        <w:t xml:space="preserve">trar  el Patrimonio  Municipal, y de velar por la buena marcha de la administración. </w:t>
      </w:r>
      <w:r w:rsidRPr="001B4D8C">
        <w:rPr>
          <w:rFonts w:ascii="Times New Roman" w:hAnsi="Times New Roman" w:cs="Times New Roman"/>
          <w:b/>
          <w:color w:val="auto"/>
          <w:sz w:val="23"/>
          <w:szCs w:val="23"/>
          <w:u w:val="single"/>
        </w:rPr>
        <w:t>Segundo:</w:t>
      </w:r>
      <w:r w:rsidRPr="001B4D8C">
        <w:rPr>
          <w:rFonts w:ascii="Times New Roman" w:hAnsi="Times New Roman" w:cs="Times New Roman"/>
          <w:color w:val="auto"/>
          <w:sz w:val="23"/>
          <w:szCs w:val="23"/>
          <w:u w:val="single"/>
        </w:rPr>
        <w:t xml:space="preserve"> Certifíquese y Comuníquese para los demás efectos legales consiguientes…………</w:t>
      </w:r>
      <w:r>
        <w:rPr>
          <w:rFonts w:ascii="Times New Roman" w:hAnsi="Times New Roman" w:cs="Times New Roman"/>
          <w:color w:val="auto"/>
          <w:sz w:val="23"/>
          <w:szCs w:val="23"/>
          <w:u w:val="single"/>
        </w:rPr>
        <w:t>……………</w:t>
      </w:r>
    </w:p>
    <w:p w:rsidR="001444E1" w:rsidRPr="001B4D8C" w:rsidRDefault="001444E1" w:rsidP="001444E1">
      <w:pPr>
        <w:autoSpaceDE w:val="0"/>
        <w:autoSpaceDN w:val="0"/>
        <w:adjustRightInd w:val="0"/>
        <w:spacing w:after="0" w:line="240" w:lineRule="auto"/>
        <w:rPr>
          <w:rFonts w:ascii="Arial" w:hAnsi="Arial" w:cs="Arial"/>
          <w:b/>
          <w:bCs/>
          <w:sz w:val="23"/>
          <w:szCs w:val="23"/>
        </w:rPr>
      </w:pPr>
    </w:p>
    <w:p w:rsidR="001444E1" w:rsidRPr="001B4D8C" w:rsidRDefault="001444E1" w:rsidP="001444E1">
      <w:pPr>
        <w:spacing w:after="0" w:line="240" w:lineRule="auto"/>
        <w:jc w:val="both"/>
        <w:rPr>
          <w:rFonts w:ascii="Times New Roman" w:eastAsia="Arial" w:hAnsi="Times New Roman" w:cs="Times New Roman"/>
          <w:b/>
          <w:sz w:val="23"/>
          <w:szCs w:val="23"/>
          <w:u w:val="single"/>
        </w:rPr>
      </w:pPr>
      <w:r w:rsidRPr="001B4D8C">
        <w:rPr>
          <w:rFonts w:ascii="Times New Roman" w:hAnsi="Times New Roman" w:cs="Times New Roman"/>
          <w:b/>
          <w:bCs/>
          <w:sz w:val="23"/>
          <w:szCs w:val="23"/>
          <w:u w:val="single"/>
        </w:rPr>
        <w:t xml:space="preserve">ACUERDO </w:t>
      </w:r>
      <w:proofErr w:type="gramStart"/>
      <w:r w:rsidRPr="001B4D8C">
        <w:rPr>
          <w:rFonts w:ascii="Times New Roman" w:hAnsi="Times New Roman" w:cs="Times New Roman"/>
          <w:b/>
          <w:bCs/>
          <w:sz w:val="23"/>
          <w:szCs w:val="23"/>
          <w:u w:val="single"/>
        </w:rPr>
        <w:t>NUMERO</w:t>
      </w:r>
      <w:proofErr w:type="gramEnd"/>
      <w:r w:rsidRPr="001B4D8C">
        <w:rPr>
          <w:rFonts w:ascii="Times New Roman" w:hAnsi="Times New Roman" w:cs="Times New Roman"/>
          <w:b/>
          <w:bCs/>
          <w:sz w:val="23"/>
          <w:szCs w:val="23"/>
          <w:u w:val="single"/>
        </w:rPr>
        <w:t xml:space="preserve"> OCHO.-</w:t>
      </w:r>
      <w:r w:rsidRPr="001B4D8C">
        <w:rPr>
          <w:rFonts w:ascii="Times New Roman" w:hAnsi="Times New Roman" w:cs="Times New Roman"/>
          <w:sz w:val="23"/>
          <w:szCs w:val="23"/>
          <w:u w:val="single"/>
        </w:rPr>
        <w:t xml:space="preserve">El Concejo Municipal de la Villa San Luis La Herradura, Departamento de la Paz en uso de sus facultades que le confiere el Código Municipal y </w:t>
      </w:r>
      <w:r w:rsidRPr="001B4D8C">
        <w:rPr>
          <w:rFonts w:ascii="Times New Roman" w:hAnsi="Times New Roman" w:cs="Times New Roman"/>
          <w:b/>
          <w:sz w:val="23"/>
          <w:szCs w:val="23"/>
          <w:u w:val="single"/>
        </w:rPr>
        <w:t>Considerando: a)</w:t>
      </w:r>
      <w:r w:rsidRPr="001B4D8C">
        <w:rPr>
          <w:rFonts w:ascii="Times New Roman" w:hAnsi="Times New Roman" w:cs="Times New Roman"/>
          <w:sz w:val="23"/>
          <w:szCs w:val="23"/>
          <w:u w:val="single"/>
        </w:rPr>
        <w:t xml:space="preserve"> Que mensualmente se efectúan gastos fijos, para el funcionamiento de esta municipalidad </w:t>
      </w:r>
      <w:r w:rsidRPr="001B4D8C">
        <w:rPr>
          <w:rFonts w:ascii="Times New Roman" w:hAnsi="Times New Roman" w:cs="Times New Roman"/>
          <w:sz w:val="23"/>
          <w:szCs w:val="23"/>
        </w:rPr>
        <w:t xml:space="preserve">y que se encuentran con asignación Presupuestaria en el Presupuesto Municipal del presente ejercicio dos mil veintidós. </w:t>
      </w:r>
      <w:r w:rsidRPr="001B4D8C">
        <w:rPr>
          <w:rFonts w:ascii="Times New Roman" w:hAnsi="Times New Roman" w:cs="Times New Roman"/>
          <w:b/>
          <w:bCs/>
          <w:sz w:val="23"/>
          <w:szCs w:val="23"/>
          <w:u w:val="single"/>
        </w:rPr>
        <w:t xml:space="preserve">ACUERDA: Primero: </w:t>
      </w:r>
      <w:r w:rsidRPr="001B4D8C">
        <w:rPr>
          <w:rFonts w:ascii="Times New Roman" w:hAnsi="Times New Roman" w:cs="Times New Roman"/>
          <w:sz w:val="23"/>
          <w:szCs w:val="23"/>
          <w:u w:val="single"/>
        </w:rPr>
        <w:t xml:space="preserve">Autorizar al Tesorero Municipal, señor Cesar Alonso Villalta Reyes, la erogación de fondos necesarios de acuerdo a la documentación legal que se le presente, de: Fondos Propios o Fondo Común Municipal y Fondos FODES Libre Disponibilidad 1.5%; en carácter de gastos fijos, durante </w:t>
      </w:r>
      <w:r w:rsidRPr="001B4D8C">
        <w:rPr>
          <w:rFonts w:ascii="Times New Roman" w:hAnsi="Times New Roman" w:cs="Times New Roman"/>
          <w:sz w:val="23"/>
          <w:szCs w:val="23"/>
          <w:u w:val="single"/>
        </w:rPr>
        <w:lastRenderedPageBreak/>
        <w:t xml:space="preserve">el corriente año, es decir durante los meses de enero al treinta y uno de diciembre de dos mil veintidós de los gastos fijos que consisten en: </w:t>
      </w:r>
      <w:r w:rsidRPr="001B4D8C">
        <w:rPr>
          <w:rFonts w:ascii="Times New Roman" w:hAnsi="Times New Roman" w:cs="Times New Roman"/>
          <w:b/>
          <w:sz w:val="23"/>
          <w:szCs w:val="23"/>
          <w:u w:val="single"/>
        </w:rPr>
        <w:t>1)</w:t>
      </w:r>
      <w:r w:rsidRPr="001B4D8C">
        <w:rPr>
          <w:rFonts w:ascii="Times New Roman" w:hAnsi="Times New Roman" w:cs="Times New Roman"/>
          <w:sz w:val="23"/>
          <w:szCs w:val="23"/>
          <w:u w:val="single"/>
        </w:rPr>
        <w:t xml:space="preserve"> Gastos por el servicio de energía eléctrica de oficinas municipales, mensual; </w:t>
      </w:r>
      <w:r w:rsidRPr="001B4D8C">
        <w:rPr>
          <w:rFonts w:ascii="Times New Roman" w:hAnsi="Times New Roman" w:cs="Times New Roman"/>
          <w:b/>
          <w:sz w:val="23"/>
          <w:szCs w:val="23"/>
          <w:u w:val="single"/>
        </w:rPr>
        <w:t>2)</w:t>
      </w:r>
      <w:r w:rsidRPr="001B4D8C">
        <w:rPr>
          <w:rFonts w:ascii="Times New Roman" w:hAnsi="Times New Roman" w:cs="Times New Roman"/>
          <w:sz w:val="23"/>
          <w:szCs w:val="23"/>
          <w:u w:val="single"/>
        </w:rPr>
        <w:t xml:space="preserve"> Gastos por el servicio de energía eléctrica para el alumbrado público municipal, mensual; </w:t>
      </w:r>
      <w:r w:rsidRPr="001B4D8C">
        <w:rPr>
          <w:rFonts w:ascii="Times New Roman" w:hAnsi="Times New Roman" w:cs="Times New Roman"/>
          <w:b/>
          <w:sz w:val="23"/>
          <w:szCs w:val="23"/>
          <w:u w:val="single"/>
        </w:rPr>
        <w:t>3)</w:t>
      </w:r>
      <w:r w:rsidRPr="001B4D8C">
        <w:rPr>
          <w:rFonts w:ascii="Times New Roman" w:hAnsi="Times New Roman" w:cs="Times New Roman"/>
          <w:sz w:val="23"/>
          <w:szCs w:val="23"/>
          <w:u w:val="single"/>
        </w:rPr>
        <w:t xml:space="preserve"> Gastos por el servicio telefónico de línea fija, celular e Internet de oficinas municipales, mensual; </w:t>
      </w:r>
      <w:r w:rsidRPr="001B4D8C">
        <w:rPr>
          <w:rFonts w:ascii="Times New Roman" w:hAnsi="Times New Roman" w:cs="Times New Roman"/>
          <w:b/>
          <w:sz w:val="23"/>
          <w:szCs w:val="23"/>
          <w:u w:val="single"/>
        </w:rPr>
        <w:t>4)</w:t>
      </w:r>
      <w:r w:rsidRPr="001B4D8C">
        <w:rPr>
          <w:rFonts w:ascii="Times New Roman" w:hAnsi="Times New Roman" w:cs="Times New Roman"/>
          <w:sz w:val="23"/>
          <w:szCs w:val="23"/>
          <w:u w:val="single"/>
        </w:rPr>
        <w:t xml:space="preserve"> Gastos por planillas de salarios permanentes y sus aportaciones, ISSS, AFP patronales mensual, según planillas; </w:t>
      </w:r>
      <w:r w:rsidRPr="001B4D8C">
        <w:rPr>
          <w:rFonts w:ascii="Times New Roman" w:hAnsi="Times New Roman" w:cs="Times New Roman"/>
          <w:b/>
          <w:sz w:val="23"/>
          <w:szCs w:val="23"/>
          <w:u w:val="single"/>
        </w:rPr>
        <w:t>5)</w:t>
      </w:r>
      <w:r w:rsidRPr="001B4D8C">
        <w:rPr>
          <w:rFonts w:ascii="Times New Roman" w:hAnsi="Times New Roman" w:cs="Times New Roman"/>
          <w:sz w:val="23"/>
          <w:szCs w:val="23"/>
          <w:u w:val="single"/>
        </w:rPr>
        <w:t xml:space="preserve"> Gastos por planillas de Dietas del Concejo Municipal, mensual, </w:t>
      </w:r>
      <w:r w:rsidRPr="001B4D8C">
        <w:rPr>
          <w:rFonts w:ascii="Times New Roman" w:hAnsi="Times New Roman" w:cs="Times New Roman"/>
          <w:b/>
          <w:sz w:val="23"/>
          <w:szCs w:val="23"/>
          <w:u w:val="single"/>
        </w:rPr>
        <w:t xml:space="preserve">6) </w:t>
      </w:r>
      <w:r w:rsidRPr="001B4D8C">
        <w:rPr>
          <w:rFonts w:ascii="Times New Roman" w:hAnsi="Times New Roman" w:cs="Times New Roman"/>
          <w:sz w:val="23"/>
          <w:szCs w:val="23"/>
          <w:u w:val="single"/>
        </w:rPr>
        <w:t xml:space="preserve">Gastos de alimentación y Refrigerios en reuniones ordinarias y extraordinarias de Concejo Municipal de este municipio mensual, se nombra como Administrador de Orden de Compra a Ezequiel Córdova Mejía, Secretario Municipal; </w:t>
      </w:r>
      <w:r w:rsidRPr="001B4D8C">
        <w:rPr>
          <w:rFonts w:ascii="Times New Roman" w:hAnsi="Times New Roman" w:cs="Times New Roman"/>
          <w:b/>
          <w:sz w:val="23"/>
          <w:szCs w:val="23"/>
          <w:u w:val="single"/>
        </w:rPr>
        <w:t xml:space="preserve">7) </w:t>
      </w:r>
      <w:r w:rsidRPr="001B4D8C">
        <w:rPr>
          <w:rFonts w:ascii="Times New Roman" w:hAnsi="Times New Roman" w:cs="Times New Roman"/>
          <w:sz w:val="23"/>
          <w:szCs w:val="23"/>
          <w:u w:val="single"/>
        </w:rPr>
        <w:t xml:space="preserve">Gastos de Papelería y artículos de escritorio, mensual; se nombra como Administrador de Orden de Compra al señor Jesús Antonio Alvarado Chanta, Encargado de Bodega y Proveeduría, </w:t>
      </w:r>
      <w:r w:rsidRPr="001B4D8C">
        <w:rPr>
          <w:rFonts w:ascii="Times New Roman" w:hAnsi="Times New Roman" w:cs="Times New Roman"/>
          <w:b/>
          <w:sz w:val="23"/>
          <w:szCs w:val="23"/>
          <w:u w:val="single"/>
        </w:rPr>
        <w:t>8)</w:t>
      </w:r>
      <w:r w:rsidRPr="001B4D8C">
        <w:rPr>
          <w:rFonts w:ascii="Times New Roman" w:hAnsi="Times New Roman" w:cs="Times New Roman"/>
          <w:sz w:val="23"/>
          <w:szCs w:val="23"/>
          <w:u w:val="single"/>
        </w:rPr>
        <w:t xml:space="preserve"> Compra de ataúdes a familias de escasos recursos económicos del municipio; se nombra como Administrador de Orden de Compra a la señora: Ana Sonia Rivas de Murcia, Jefa de Promoción Social; </w:t>
      </w:r>
      <w:r w:rsidRPr="001B4D8C">
        <w:rPr>
          <w:rFonts w:ascii="Times New Roman" w:hAnsi="Times New Roman" w:cs="Times New Roman"/>
          <w:b/>
          <w:sz w:val="23"/>
          <w:szCs w:val="23"/>
          <w:u w:val="single"/>
        </w:rPr>
        <w:t>9)</w:t>
      </w:r>
      <w:r w:rsidRPr="001B4D8C">
        <w:rPr>
          <w:rFonts w:ascii="Times New Roman" w:hAnsi="Times New Roman" w:cs="Times New Roman"/>
          <w:sz w:val="23"/>
          <w:szCs w:val="23"/>
          <w:u w:val="single"/>
        </w:rPr>
        <w:t xml:space="preserve"> Mantenimiento de vehículos de esta municipalidad, se nombra como Administrador de Orden de Compra a Juan Carlos Flores, Gerente General. </w:t>
      </w:r>
      <w:r w:rsidRPr="001B4D8C">
        <w:rPr>
          <w:rFonts w:ascii="Times New Roman" w:hAnsi="Times New Roman" w:cs="Times New Roman"/>
          <w:b/>
          <w:sz w:val="23"/>
          <w:szCs w:val="23"/>
          <w:u w:val="single"/>
        </w:rPr>
        <w:t xml:space="preserve">10) </w:t>
      </w:r>
      <w:r w:rsidRPr="001B4D8C">
        <w:rPr>
          <w:rFonts w:ascii="Times New Roman" w:hAnsi="Times New Roman" w:cs="Times New Roman"/>
          <w:sz w:val="23"/>
          <w:szCs w:val="23"/>
          <w:u w:val="single"/>
        </w:rPr>
        <w:t xml:space="preserve">Compra de consumibles y tóner para los equipos informáticos; se nombra como Administrador de Orden de Compra a José Israel Rojas; Jefe de mantenimiento eléctrico e informática; </w:t>
      </w:r>
      <w:r w:rsidRPr="001B4D8C">
        <w:rPr>
          <w:rFonts w:ascii="Times New Roman" w:hAnsi="Times New Roman" w:cs="Times New Roman"/>
          <w:b/>
          <w:sz w:val="23"/>
          <w:szCs w:val="23"/>
          <w:u w:val="single"/>
        </w:rPr>
        <w:t>Segundo:</w:t>
      </w:r>
      <w:r w:rsidRPr="001B4D8C">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1444E1" w:rsidRDefault="001444E1" w:rsidP="001444E1">
      <w:pPr>
        <w:ind w:left="360"/>
        <w:jc w:val="both"/>
        <w:rPr>
          <w:rFonts w:ascii="Times New Roman" w:eastAsia="Arial" w:hAnsi="Times New Roman" w:cs="Times New Roman"/>
          <w:b/>
          <w:color w:val="0000CC"/>
          <w:sz w:val="24"/>
          <w:szCs w:val="24"/>
          <w:u w:val="single"/>
        </w:rPr>
      </w:pPr>
    </w:p>
    <w:p w:rsidR="001444E1" w:rsidRPr="001553CE" w:rsidRDefault="001444E1" w:rsidP="001444E1">
      <w:pPr>
        <w:jc w:val="both"/>
        <w:rPr>
          <w:rFonts w:ascii="Times New Roman" w:hAnsi="Times New Roman" w:cs="Times New Roman"/>
          <w:sz w:val="24"/>
          <w:szCs w:val="24"/>
          <w:u w:val="single"/>
        </w:rPr>
      </w:pPr>
      <w:r w:rsidRPr="001553CE">
        <w:rPr>
          <w:rFonts w:ascii="Times New Roman" w:eastAsia="Arial Unicode MS" w:hAnsi="Times New Roman" w:cs="Times New Roman"/>
          <w:b/>
          <w:sz w:val="24"/>
          <w:szCs w:val="24"/>
          <w:u w:val="single"/>
        </w:rPr>
        <w:t>ACUERDO NÚMERO NUEVE</w:t>
      </w:r>
      <w:r>
        <w:rPr>
          <w:rFonts w:ascii="Times New Roman" w:eastAsia="Arial Unicode MS" w:hAnsi="Times New Roman" w:cs="Times New Roman"/>
          <w:b/>
          <w:sz w:val="24"/>
          <w:szCs w:val="24"/>
          <w:u w:val="single"/>
        </w:rPr>
        <w:t>:</w:t>
      </w:r>
      <w:r w:rsidRPr="001553CE">
        <w:rPr>
          <w:rFonts w:ascii="Times New Roman" w:hAnsi="Times New Roman" w:cs="Times New Roman"/>
          <w:sz w:val="24"/>
          <w:szCs w:val="24"/>
          <w:u w:val="single"/>
        </w:rPr>
        <w:t xml:space="preserve"> El Concejo Municipal de la Villa San Luis La Herradura Departamento de la Paz, </w:t>
      </w:r>
      <w:r w:rsidRPr="001553CE">
        <w:rPr>
          <w:rFonts w:ascii="Times New Roman" w:hAnsi="Times New Roman" w:cs="Times New Roman"/>
          <w:sz w:val="24"/>
          <w:szCs w:val="24"/>
        </w:rPr>
        <w:t xml:space="preserve">en uso de sus facultades que le confiere el Art. 93 del Código Municipal y a Solicitud del señor Alcalde Municipal. </w:t>
      </w:r>
      <w:r w:rsidRPr="001553CE">
        <w:rPr>
          <w:rFonts w:ascii="Times New Roman" w:hAnsi="Times New Roman" w:cs="Times New Roman"/>
          <w:b/>
          <w:sz w:val="24"/>
          <w:szCs w:val="24"/>
          <w:u w:val="single"/>
        </w:rPr>
        <w:t>ACUERDA: Primero</w:t>
      </w:r>
      <w:proofErr w:type="gramStart"/>
      <w:r w:rsidRPr="001553CE">
        <w:rPr>
          <w:rFonts w:ascii="Times New Roman" w:hAnsi="Times New Roman" w:cs="Times New Roman"/>
          <w:b/>
          <w:sz w:val="24"/>
          <w:szCs w:val="24"/>
          <w:u w:val="single"/>
        </w:rPr>
        <w:t>:Crear</w:t>
      </w:r>
      <w:proofErr w:type="gramEnd"/>
      <w:r w:rsidRPr="001553CE">
        <w:rPr>
          <w:rFonts w:ascii="Times New Roman" w:hAnsi="Times New Roman" w:cs="Times New Roman"/>
          <w:b/>
          <w:sz w:val="24"/>
          <w:szCs w:val="24"/>
          <w:u w:val="single"/>
        </w:rPr>
        <w:t xml:space="preserve"> El Fondo Circulante o Caja Chica,</w:t>
      </w:r>
      <w:r w:rsidRPr="001553CE">
        <w:rPr>
          <w:rFonts w:ascii="Times New Roman" w:hAnsi="Times New Roman" w:cs="Times New Roman"/>
          <w:sz w:val="24"/>
          <w:szCs w:val="24"/>
        </w:rPr>
        <w:t xml:space="preserve"> para el periodo comprendido del uno de enero al treinta y uno de diciembre del corriente año, por la cantidad de: </w:t>
      </w:r>
      <w:r w:rsidRPr="001553CE">
        <w:rPr>
          <w:rFonts w:ascii="Times New Roman" w:hAnsi="Times New Roman" w:cs="Times New Roman"/>
          <w:b/>
          <w:sz w:val="24"/>
          <w:szCs w:val="24"/>
        </w:rPr>
        <w:t>UN MIL 00/100 DÓLARES ESTADOUNIDENSES. ($1,000.00),</w:t>
      </w:r>
      <w:r w:rsidRPr="001553CE">
        <w:rPr>
          <w:rFonts w:ascii="Times New Roman" w:hAnsi="Times New Roman" w:cs="Times New Roman"/>
          <w:sz w:val="24"/>
          <w:szCs w:val="24"/>
        </w:rPr>
        <w:t xml:space="preserve"> para gastos menores en efectivo que surjan de emergencia hasta por la Cantidad de: </w:t>
      </w:r>
      <w:r w:rsidRPr="001553CE">
        <w:rPr>
          <w:rFonts w:ascii="Times New Roman" w:hAnsi="Times New Roman" w:cs="Times New Roman"/>
          <w:b/>
          <w:sz w:val="24"/>
          <w:szCs w:val="24"/>
        </w:rPr>
        <w:t>CIEN 00/100 DÓLARES ESTADOUNIDENSES. ($100.00)</w:t>
      </w:r>
      <w:r w:rsidRPr="001553CE">
        <w:rPr>
          <w:rFonts w:ascii="Times New Roman" w:hAnsi="Times New Roman" w:cs="Times New Roman"/>
          <w:sz w:val="24"/>
          <w:szCs w:val="24"/>
        </w:rPr>
        <w:t xml:space="preserve"> o en algún caso excepcional alguna compra o servicio pudiera exceder ese monto, </w:t>
      </w:r>
      <w:r w:rsidRPr="001553CE">
        <w:rPr>
          <w:rFonts w:ascii="Times New Roman" w:hAnsi="Times New Roman" w:cs="Times New Roman"/>
          <w:b/>
          <w:sz w:val="24"/>
          <w:szCs w:val="24"/>
          <w:u w:val="single"/>
        </w:rPr>
        <w:t>Segundo:</w:t>
      </w:r>
      <w:r w:rsidRPr="001553CE">
        <w:rPr>
          <w:rFonts w:ascii="Times New Roman" w:hAnsi="Times New Roman" w:cs="Times New Roman"/>
          <w:sz w:val="24"/>
          <w:szCs w:val="24"/>
          <w:u w:val="single"/>
        </w:rPr>
        <w:t xml:space="preserve"> Se nombracomo Encargada o Responsable del Fondo Circulante o Caja Chica a </w:t>
      </w:r>
      <w:r w:rsidRPr="001553CE">
        <w:rPr>
          <w:rFonts w:ascii="Times New Roman" w:hAnsi="Times New Roman" w:cs="Times New Roman"/>
          <w:b/>
          <w:sz w:val="24"/>
          <w:szCs w:val="24"/>
          <w:u w:val="single"/>
        </w:rPr>
        <w:t>REYNA MARISOL RECINOS DE ACOSTA</w:t>
      </w:r>
      <w:r w:rsidRPr="001553CE">
        <w:rPr>
          <w:rFonts w:ascii="Times New Roman" w:hAnsi="Times New Roman" w:cs="Times New Roman"/>
          <w:sz w:val="24"/>
          <w:szCs w:val="24"/>
          <w:u w:val="single"/>
        </w:rPr>
        <w:t xml:space="preserve">, con nombramiento de Secretaria del Mercado Municipal, con las funciones adicionales de Encargada del Fondo Circulante y Encargada de Combustible de las Unidades de Transporte de esta municipalidad, a partir del 01 de enero del corriente año dos mil veintidós; </w:t>
      </w:r>
      <w:r w:rsidRPr="001553CE">
        <w:rPr>
          <w:rFonts w:ascii="Times New Roman" w:eastAsia="Arial" w:hAnsi="Times New Roman" w:cs="Times New Roman"/>
          <w:b/>
          <w:sz w:val="24"/>
          <w:szCs w:val="24"/>
          <w:u w:val="single"/>
        </w:rPr>
        <w:t>Tercero:</w:t>
      </w:r>
      <w:r w:rsidRPr="001553CE">
        <w:rPr>
          <w:rFonts w:ascii="Times New Roman" w:hAnsi="Times New Roman" w:cs="Times New Roman"/>
          <w:sz w:val="24"/>
          <w:szCs w:val="24"/>
          <w:u w:val="single"/>
        </w:rPr>
        <w:t>Certifíquese y Notifíquese…...........</w:t>
      </w:r>
    </w:p>
    <w:p w:rsidR="001444E1" w:rsidRPr="002916E4" w:rsidRDefault="001444E1" w:rsidP="001444E1">
      <w:pPr>
        <w:spacing w:after="0" w:line="240" w:lineRule="auto"/>
        <w:jc w:val="both"/>
        <w:rPr>
          <w:rFonts w:ascii="Times New Roman" w:hAnsi="Times New Roman" w:cs="Times New Roman"/>
          <w:b/>
          <w:bCs/>
          <w:sz w:val="24"/>
          <w:szCs w:val="24"/>
          <w:u w:val="single"/>
        </w:rPr>
      </w:pPr>
    </w:p>
    <w:p w:rsidR="001444E1" w:rsidRPr="002916E4" w:rsidRDefault="001444E1" w:rsidP="001444E1">
      <w:pPr>
        <w:spacing w:after="0" w:line="240" w:lineRule="auto"/>
        <w:jc w:val="both"/>
        <w:rPr>
          <w:rFonts w:ascii="Times New Roman" w:eastAsia="Arial" w:hAnsi="Times New Roman" w:cs="Times New Roman"/>
          <w:b/>
          <w:sz w:val="24"/>
          <w:szCs w:val="24"/>
          <w:u w:val="single"/>
        </w:rPr>
      </w:pPr>
      <w:r w:rsidRPr="002916E4">
        <w:rPr>
          <w:rFonts w:ascii="Times New Roman" w:hAnsi="Times New Roman" w:cs="Times New Roman"/>
          <w:b/>
          <w:bCs/>
          <w:sz w:val="24"/>
          <w:szCs w:val="24"/>
          <w:u w:val="single"/>
        </w:rPr>
        <w:t xml:space="preserve">ACUERDO NUMERO DIEZ: </w:t>
      </w:r>
      <w:r w:rsidRPr="002916E4">
        <w:rPr>
          <w:rFonts w:ascii="Times New Roman" w:hAnsi="Times New Roman" w:cs="Times New Roman"/>
          <w:sz w:val="24"/>
          <w:szCs w:val="24"/>
          <w:u w:val="single"/>
        </w:rPr>
        <w:t>El Concejo Municipal de Villa San Luis la Herradura, Departamento de la Paz, en uso de sus facultades que le confiere el Código Municipal y C</w:t>
      </w:r>
      <w:r w:rsidRPr="002916E4">
        <w:rPr>
          <w:rFonts w:ascii="Times New Roman" w:hAnsi="Times New Roman" w:cs="Times New Roman"/>
          <w:b/>
          <w:sz w:val="24"/>
          <w:szCs w:val="24"/>
          <w:u w:val="single"/>
        </w:rPr>
        <w:t>onsiderando: Q</w:t>
      </w:r>
      <w:r w:rsidRPr="002916E4">
        <w:rPr>
          <w:rFonts w:ascii="Times New Roman" w:hAnsi="Times New Roman" w:cs="Times New Roman"/>
          <w:sz w:val="24"/>
          <w:szCs w:val="24"/>
          <w:u w:val="single"/>
        </w:rPr>
        <w:t>ue ésta Municipalidad ha venido pagando el alquiler de la casa que la Policía Nacional Civil de San Luis La Herradura</w:t>
      </w:r>
      <w:r w:rsidRPr="002916E4">
        <w:rPr>
          <w:rFonts w:ascii="Times New Roman" w:hAnsi="Times New Roman" w:cs="Times New Roman"/>
          <w:sz w:val="24"/>
          <w:szCs w:val="24"/>
        </w:rPr>
        <w:t xml:space="preserve">, utiliza como sede policial; esto como muestra del compromiso y apoyo a la prevención de la violencia en nuestro municipio ya que los servicios prestados por los agentes de la Policía Nacional Civil a éste municipio son de vital importancia. </w:t>
      </w:r>
      <w:r w:rsidRPr="002916E4">
        <w:rPr>
          <w:rFonts w:ascii="Times New Roman" w:hAnsi="Times New Roman" w:cs="Times New Roman"/>
          <w:b/>
          <w:sz w:val="24"/>
          <w:szCs w:val="24"/>
        </w:rPr>
        <w:t>Por Tanto</w:t>
      </w:r>
      <w:r w:rsidRPr="002916E4">
        <w:rPr>
          <w:rFonts w:ascii="Times New Roman" w:hAnsi="Times New Roman" w:cs="Times New Roman"/>
          <w:sz w:val="24"/>
          <w:szCs w:val="24"/>
        </w:rPr>
        <w:t>: El Concejo Municipal.</w:t>
      </w:r>
      <w:r w:rsidRPr="002916E4">
        <w:rPr>
          <w:rFonts w:ascii="Times New Roman" w:hAnsi="Times New Roman" w:cs="Times New Roman"/>
          <w:b/>
          <w:bCs/>
          <w:sz w:val="24"/>
          <w:szCs w:val="24"/>
          <w:u w:val="single"/>
        </w:rPr>
        <w:t>ACUERDA: Primero:</w:t>
      </w:r>
      <w:r w:rsidRPr="002916E4">
        <w:rPr>
          <w:rFonts w:ascii="Times New Roman" w:hAnsi="Times New Roman" w:cs="Times New Roman"/>
          <w:sz w:val="24"/>
          <w:szCs w:val="24"/>
          <w:u w:val="single"/>
        </w:rPr>
        <w:t xml:space="preserve">Refrendar el apoyo brindado a la PNC de San Luis La Herradura, referente al pago de la casa utilizada como sede policial de nuestro municipio, </w:t>
      </w:r>
      <w:r w:rsidRPr="002916E4">
        <w:rPr>
          <w:rFonts w:ascii="Times New Roman" w:hAnsi="Times New Roman" w:cs="Times New Roman"/>
          <w:b/>
          <w:sz w:val="24"/>
          <w:szCs w:val="24"/>
          <w:u w:val="single"/>
        </w:rPr>
        <w:t>Segundo:</w:t>
      </w:r>
      <w:r w:rsidRPr="002916E4">
        <w:rPr>
          <w:rFonts w:ascii="Times New Roman" w:hAnsi="Times New Roman" w:cs="Times New Roman"/>
          <w:sz w:val="24"/>
          <w:szCs w:val="24"/>
          <w:u w:val="single"/>
        </w:rPr>
        <w:t xml:space="preserve"> Requerir la elaboración del contrato respectivopor parte de Licenciada: Gladis del Carmen Alfaro de Villalta; Asesora Jurídica de esta municipalidad, para el año 2022;por un monto total de: Cuatro Mil Ochocientos 00/100 Dólares Estadounidenses, ($4,800.00); pagaderos en doce cuotas mensuales de: Cuatrocientos 00/100 Dólares Estadounidenses, ($400.00) a partir del mes de enero hasta diciembre del corriente año.</w:t>
      </w:r>
      <w:r w:rsidRPr="002916E4">
        <w:rPr>
          <w:rFonts w:ascii="Times New Roman" w:hAnsi="Times New Roman" w:cs="Times New Roman"/>
          <w:b/>
          <w:bCs/>
          <w:sz w:val="24"/>
          <w:szCs w:val="24"/>
          <w:u w:val="single"/>
        </w:rPr>
        <w:t xml:space="preserve">Tercero: </w:t>
      </w:r>
      <w:r w:rsidRPr="002916E4">
        <w:rPr>
          <w:rFonts w:ascii="Times New Roman" w:hAnsi="Times New Roman" w:cs="Times New Roman"/>
          <w:sz w:val="24"/>
          <w:szCs w:val="24"/>
          <w:u w:val="single"/>
        </w:rPr>
        <w:t xml:space="preserve">Autorizar al </w:t>
      </w:r>
      <w:r w:rsidRPr="002916E4">
        <w:rPr>
          <w:rFonts w:ascii="Times New Roman" w:hAnsi="Times New Roman" w:cs="Times New Roman"/>
          <w:sz w:val="24"/>
          <w:szCs w:val="24"/>
          <w:u w:val="single"/>
        </w:rPr>
        <w:lastRenderedPageBreak/>
        <w:t xml:space="preserve">Tesorero Municipal para las erogaciones de fondos mensuales correspondientes, gasto que será aplicado al presupuesto municipal 2022, con fuente de Financiamiento Fondos Propios. </w:t>
      </w:r>
      <w:r w:rsidRPr="002916E4">
        <w:rPr>
          <w:rFonts w:ascii="Times New Roman" w:hAnsi="Times New Roman" w:cs="Times New Roman"/>
          <w:b/>
          <w:sz w:val="24"/>
          <w:szCs w:val="24"/>
          <w:u w:val="single"/>
        </w:rPr>
        <w:t>Cuarto</w:t>
      </w:r>
      <w:proofErr w:type="gramStart"/>
      <w:r w:rsidRPr="002916E4">
        <w:rPr>
          <w:rFonts w:ascii="Times New Roman" w:hAnsi="Times New Roman" w:cs="Times New Roman"/>
          <w:b/>
          <w:sz w:val="24"/>
          <w:szCs w:val="24"/>
          <w:u w:val="single"/>
        </w:rPr>
        <w:t>:</w:t>
      </w:r>
      <w:r w:rsidRPr="002916E4">
        <w:rPr>
          <w:rFonts w:ascii="Times New Roman" w:hAnsi="Times New Roman" w:cs="Times New Roman"/>
          <w:sz w:val="24"/>
          <w:szCs w:val="24"/>
          <w:u w:val="single"/>
        </w:rPr>
        <w:t>Certifíquese</w:t>
      </w:r>
      <w:proofErr w:type="gramEnd"/>
      <w:r w:rsidRPr="002916E4">
        <w:rPr>
          <w:rFonts w:ascii="Times New Roman" w:hAnsi="Times New Roman" w:cs="Times New Roman"/>
          <w:sz w:val="24"/>
          <w:szCs w:val="24"/>
          <w:u w:val="single"/>
        </w:rPr>
        <w:t xml:space="preserve"> y Notifíquese para los demás efectos legales consiguientes…………...........................................................</w:t>
      </w:r>
    </w:p>
    <w:p w:rsidR="001444E1" w:rsidRPr="002916E4" w:rsidRDefault="001444E1" w:rsidP="001444E1">
      <w:pPr>
        <w:jc w:val="both"/>
        <w:rPr>
          <w:rFonts w:ascii="Times New Roman" w:eastAsia="Arial" w:hAnsi="Times New Roman" w:cs="Times New Roman"/>
          <w:b/>
          <w:sz w:val="24"/>
          <w:szCs w:val="24"/>
          <w:u w:val="single"/>
        </w:rPr>
      </w:pPr>
    </w:p>
    <w:p w:rsidR="001444E1" w:rsidRPr="002916E4" w:rsidRDefault="001444E1" w:rsidP="001444E1">
      <w:pPr>
        <w:spacing w:after="0" w:line="240" w:lineRule="auto"/>
        <w:jc w:val="both"/>
        <w:rPr>
          <w:rFonts w:ascii="Times New Roman" w:hAnsi="Times New Roman" w:cs="Times New Roman"/>
          <w:sz w:val="24"/>
          <w:szCs w:val="24"/>
          <w:u w:val="single"/>
        </w:rPr>
      </w:pPr>
      <w:r w:rsidRPr="002916E4">
        <w:rPr>
          <w:rFonts w:ascii="Times New Roman" w:hAnsi="Times New Roman" w:cs="Times New Roman"/>
          <w:b/>
          <w:bCs/>
          <w:sz w:val="24"/>
          <w:szCs w:val="24"/>
          <w:u w:val="single"/>
        </w:rPr>
        <w:t xml:space="preserve">ACUERDO NÚMERO ONCE: </w:t>
      </w:r>
      <w:r w:rsidRPr="002916E4">
        <w:rPr>
          <w:rFonts w:ascii="Times New Roman" w:hAnsi="Times New Roman" w:cs="Times New Roman"/>
          <w:sz w:val="24"/>
          <w:szCs w:val="24"/>
          <w:u w:val="single"/>
        </w:rPr>
        <w:t>El Concejo Municipal de Villa San Luis La Herradura, De-partamento de La Paz,</w:t>
      </w:r>
      <w:r w:rsidRPr="002916E4">
        <w:rPr>
          <w:rFonts w:ascii="Times New Roman" w:hAnsi="Times New Roman" w:cs="Times New Roman"/>
          <w:sz w:val="24"/>
          <w:szCs w:val="24"/>
        </w:rPr>
        <w:t xml:space="preserve"> en uso de sus facultades legales que le confiere el Código Municipal; La Ley de la Carrera Administrativa Municipal; </w:t>
      </w:r>
      <w:r w:rsidRPr="002916E4">
        <w:rPr>
          <w:rFonts w:ascii="Times New Roman" w:hAnsi="Times New Roman" w:cs="Times New Roman"/>
          <w:b/>
          <w:sz w:val="24"/>
          <w:szCs w:val="24"/>
          <w:u w:val="single"/>
        </w:rPr>
        <w:t>y Considerando</w:t>
      </w:r>
      <w:r w:rsidRPr="002916E4">
        <w:rPr>
          <w:rFonts w:ascii="Times New Roman" w:hAnsi="Times New Roman" w:cs="Times New Roman"/>
          <w:b/>
          <w:bCs/>
          <w:sz w:val="24"/>
          <w:szCs w:val="24"/>
          <w:u w:val="single"/>
        </w:rPr>
        <w:t xml:space="preserve">I- </w:t>
      </w:r>
      <w:r w:rsidRPr="002916E4">
        <w:rPr>
          <w:rFonts w:ascii="Times New Roman" w:hAnsi="Times New Roman" w:cs="Times New Roman"/>
          <w:bCs/>
          <w:sz w:val="24"/>
          <w:szCs w:val="24"/>
          <w:u w:val="single"/>
        </w:rPr>
        <w:t>El Acuerdo Municipal Número dos del Acta Número veinte del lunes 27 de septiembre del año dos mil veintiuno; en el que entre otras Disposiciones “Se</w:t>
      </w:r>
      <w:r w:rsidRPr="002916E4">
        <w:rPr>
          <w:rFonts w:ascii="Times New Roman" w:hAnsi="Times New Roman" w:cs="Times New Roman"/>
          <w:sz w:val="24"/>
          <w:szCs w:val="24"/>
          <w:u w:val="single"/>
        </w:rPr>
        <w:t xml:space="preserve">concede Licencia Temporal sin goce de sueldo, a la señora María Fernanda Flores Arévalo, con Documento Único de Identidad Número 05978553-4, Empleada de esta municipalidad, con el cargo actualmente de Auxiliar del Registro del Estado Familiar; por un período de (60) sesenta días calendarios, comprendidos del lunes 04 de octubre al jueves 02 de diciembre del corriente año; por motivos personales. </w:t>
      </w:r>
      <w:r w:rsidRPr="002916E4">
        <w:rPr>
          <w:rFonts w:ascii="Times New Roman" w:hAnsi="Times New Roman" w:cs="Times New Roman"/>
          <w:b/>
          <w:bCs/>
          <w:sz w:val="24"/>
          <w:szCs w:val="24"/>
          <w:u w:val="single"/>
        </w:rPr>
        <w:t>II- E</w:t>
      </w:r>
      <w:r w:rsidRPr="002916E4">
        <w:rPr>
          <w:rFonts w:ascii="Times New Roman" w:hAnsi="Times New Roman" w:cs="Times New Roman"/>
          <w:sz w:val="24"/>
          <w:szCs w:val="24"/>
          <w:u w:val="single"/>
        </w:rPr>
        <w:t>l informe presentado por el sr. Víctor Armando Quintanilla Cruz, Jefe de Recursos Humanos;</w:t>
      </w:r>
      <w:r w:rsidRPr="002916E4">
        <w:rPr>
          <w:rFonts w:ascii="Times New Roman" w:hAnsi="Times New Roman" w:cs="Times New Roman"/>
          <w:sz w:val="24"/>
          <w:szCs w:val="24"/>
        </w:rPr>
        <w:t xml:space="preserve"> en el cual hace del conocimiento que la señora María Fernanda Flores Arévalo</w:t>
      </w:r>
      <w:proofErr w:type="gramStart"/>
      <w:r w:rsidRPr="002916E4">
        <w:rPr>
          <w:rFonts w:ascii="Times New Roman" w:hAnsi="Times New Roman" w:cs="Times New Roman"/>
          <w:sz w:val="24"/>
          <w:szCs w:val="24"/>
        </w:rPr>
        <w:t>,Auxiliar</w:t>
      </w:r>
      <w:proofErr w:type="gramEnd"/>
      <w:r w:rsidRPr="002916E4">
        <w:rPr>
          <w:rFonts w:ascii="Times New Roman" w:hAnsi="Times New Roman" w:cs="Times New Roman"/>
          <w:sz w:val="24"/>
          <w:szCs w:val="24"/>
        </w:rPr>
        <w:t xml:space="preserve"> del Registro del Estado Familiar, no se presentó a sus labores de trabajo desde el día viernes tres de diciembre hasta el martes catorce de diciembre del año dos mil veintiuno; para lo cual no presentó ninguna justificación hasta la fecha; </w:t>
      </w:r>
      <w:r w:rsidRPr="002916E4">
        <w:rPr>
          <w:rFonts w:ascii="Times New Roman" w:hAnsi="Times New Roman" w:cs="Times New Roman"/>
          <w:b/>
          <w:bCs/>
          <w:sz w:val="24"/>
          <w:szCs w:val="24"/>
          <w:u w:val="single"/>
        </w:rPr>
        <w:t>III- Q</w:t>
      </w:r>
      <w:r w:rsidRPr="002916E4">
        <w:rPr>
          <w:rFonts w:ascii="Times New Roman" w:hAnsi="Times New Roman" w:cs="Times New Roman"/>
          <w:sz w:val="24"/>
          <w:szCs w:val="24"/>
          <w:u w:val="single"/>
        </w:rPr>
        <w:t>ue el artículo 68. Numeral 4 de la Ley de la Carrera Administrativa Municipal,</w:t>
      </w:r>
      <w:r w:rsidRPr="002916E4">
        <w:rPr>
          <w:rFonts w:ascii="Times New Roman" w:hAnsi="Times New Roman" w:cs="Times New Roman"/>
          <w:sz w:val="24"/>
          <w:szCs w:val="24"/>
        </w:rPr>
        <w:t xml:space="preserve"> establece como causal de despido; Abandono del cargo o empleo, que se presumirá cuando el funcionario o empleado faltare al desempeño de sus funciones por más de ocho días hábiles consecutivos sin causas justificada; </w:t>
      </w:r>
      <w:r w:rsidRPr="002916E4">
        <w:rPr>
          <w:rFonts w:ascii="Times New Roman" w:hAnsi="Times New Roman" w:cs="Times New Roman"/>
          <w:b/>
          <w:bCs/>
          <w:sz w:val="24"/>
          <w:szCs w:val="24"/>
          <w:u w:val="single"/>
        </w:rPr>
        <w:t>IV- E</w:t>
      </w:r>
      <w:r w:rsidRPr="002916E4">
        <w:rPr>
          <w:rFonts w:ascii="Times New Roman" w:hAnsi="Times New Roman" w:cs="Times New Roman"/>
          <w:sz w:val="24"/>
          <w:szCs w:val="24"/>
          <w:u w:val="single"/>
        </w:rPr>
        <w:t>n vista que se ha anexado a dicho informe, el reporte general de asistencia dela señora María Fernanda Flores Arévalo, Auxiliar del Registro del Estado Familiar;</w:t>
      </w:r>
      <w:r w:rsidRPr="002916E4">
        <w:rPr>
          <w:rFonts w:ascii="Times New Roman" w:hAnsi="Times New Roman" w:cs="Times New Roman"/>
          <w:sz w:val="24"/>
          <w:szCs w:val="24"/>
        </w:rPr>
        <w:t xml:space="preserve">por parte del Jefe de Recursos Humanos, señor: Víctor Armando Quintanilla Cruz; notificando la ausencia dela señora Flores Arévalo; así como el Reporte General de Asistencia, según el Libro de Control de Asistencia, de fechas comprendidas entre el uno de octubre al treinta y uno de diciembre y del uno al cinco de enero del presente año y Reporte General de Excepciones, que el marcador digital genera, correspondientedel cuatro de octubre al dos de diciembre del año dos mil veintiuno.- </w:t>
      </w:r>
      <w:r w:rsidRPr="002916E4">
        <w:rPr>
          <w:rFonts w:ascii="Times New Roman" w:hAnsi="Times New Roman" w:cs="Times New Roman"/>
          <w:b/>
          <w:sz w:val="24"/>
          <w:szCs w:val="24"/>
          <w:u w:val="single"/>
        </w:rPr>
        <w:t>Por Tanto:</w:t>
      </w:r>
      <w:r w:rsidRPr="002916E4">
        <w:rPr>
          <w:rFonts w:ascii="Times New Roman" w:hAnsi="Times New Roman" w:cs="Times New Roman"/>
          <w:sz w:val="24"/>
          <w:szCs w:val="24"/>
        </w:rPr>
        <w:t xml:space="preserve">El Concejo Municipal de conformidad al Artículo 71 de la Ley de La Carrera Administrativa Municipal y Art. 165 Númeral 4, del Reglamento Interno de Trabajo de esta municipalidad. </w:t>
      </w:r>
      <w:r w:rsidRPr="002916E4">
        <w:rPr>
          <w:rFonts w:ascii="Times New Roman" w:hAnsi="Times New Roman" w:cs="Times New Roman"/>
          <w:b/>
          <w:bCs/>
          <w:sz w:val="24"/>
          <w:szCs w:val="24"/>
          <w:u w:val="single"/>
        </w:rPr>
        <w:t>ACUERDA: Primero</w:t>
      </w:r>
      <w:proofErr w:type="gramStart"/>
      <w:r w:rsidRPr="002916E4">
        <w:rPr>
          <w:rFonts w:ascii="Times New Roman" w:hAnsi="Times New Roman" w:cs="Times New Roman"/>
          <w:b/>
          <w:bCs/>
          <w:sz w:val="24"/>
          <w:szCs w:val="24"/>
          <w:u w:val="single"/>
        </w:rPr>
        <w:t>:</w:t>
      </w:r>
      <w:r w:rsidRPr="002916E4">
        <w:rPr>
          <w:rFonts w:ascii="Times New Roman" w:hAnsi="Times New Roman" w:cs="Times New Roman"/>
          <w:sz w:val="24"/>
          <w:szCs w:val="24"/>
          <w:u w:val="single"/>
        </w:rPr>
        <w:t>Imponer</w:t>
      </w:r>
      <w:proofErr w:type="gramEnd"/>
      <w:r w:rsidRPr="002916E4">
        <w:rPr>
          <w:rFonts w:ascii="Times New Roman" w:hAnsi="Times New Roman" w:cs="Times New Roman"/>
          <w:sz w:val="24"/>
          <w:szCs w:val="24"/>
          <w:u w:val="single"/>
        </w:rPr>
        <w:t xml:space="preserve"> la sanción de despido ala  señora. María Fernanda Flores Arévalo, Auxiliar del Registro del Estado Familiar de esta municipalidad. </w:t>
      </w:r>
      <w:r w:rsidRPr="002916E4">
        <w:rPr>
          <w:rFonts w:ascii="Times New Roman" w:hAnsi="Times New Roman" w:cs="Times New Roman"/>
          <w:b/>
          <w:sz w:val="24"/>
          <w:szCs w:val="24"/>
          <w:u w:val="single"/>
        </w:rPr>
        <w:t>Segundo</w:t>
      </w:r>
      <w:proofErr w:type="gramStart"/>
      <w:r w:rsidRPr="002916E4">
        <w:rPr>
          <w:rFonts w:ascii="Times New Roman" w:hAnsi="Times New Roman" w:cs="Times New Roman"/>
          <w:b/>
          <w:sz w:val="24"/>
          <w:szCs w:val="24"/>
          <w:u w:val="single"/>
        </w:rPr>
        <w:t>:</w:t>
      </w:r>
      <w:r w:rsidRPr="002916E4">
        <w:rPr>
          <w:rFonts w:ascii="Times New Roman" w:eastAsia="Gulim" w:hAnsi="Times New Roman" w:cs="Times New Roman"/>
          <w:sz w:val="24"/>
          <w:szCs w:val="24"/>
          <w:u w:val="single"/>
        </w:rPr>
        <w:t>Delegar</w:t>
      </w:r>
      <w:proofErr w:type="gramEnd"/>
      <w:r w:rsidRPr="002916E4">
        <w:rPr>
          <w:rFonts w:ascii="Times New Roman" w:eastAsia="Gulim" w:hAnsi="Times New Roman" w:cs="Times New Roman"/>
          <w:sz w:val="24"/>
          <w:szCs w:val="24"/>
          <w:u w:val="single"/>
        </w:rPr>
        <w:t xml:space="preserve"> a Licenciada. Gladis del Carmen Alfaro de Villalta, Asesora Jurídica de esta municipalidad, para que realice las diligencias correspondientes de despido dela señora </w:t>
      </w:r>
      <w:r w:rsidRPr="002916E4">
        <w:rPr>
          <w:rFonts w:ascii="Times New Roman" w:hAnsi="Times New Roman" w:cs="Times New Roman"/>
          <w:sz w:val="24"/>
          <w:szCs w:val="24"/>
          <w:u w:val="single"/>
        </w:rPr>
        <w:t>María Fernanda Flores Arévalo, Auxiliar del Registro del Estado Familiar de esta corporación municipal</w:t>
      </w:r>
      <w:r w:rsidRPr="002916E4">
        <w:rPr>
          <w:rFonts w:ascii="Times New Roman" w:eastAsia="Gulim" w:hAnsi="Times New Roman" w:cs="Times New Roman"/>
          <w:sz w:val="24"/>
          <w:szCs w:val="24"/>
          <w:u w:val="single"/>
        </w:rPr>
        <w:t xml:space="preserve"> ante el Juez de lo Laboral, </w:t>
      </w:r>
      <w:r w:rsidRPr="002916E4">
        <w:rPr>
          <w:rFonts w:ascii="Times New Roman" w:hAnsi="Times New Roman" w:cs="Times New Roman"/>
          <w:sz w:val="24"/>
          <w:szCs w:val="24"/>
          <w:u w:val="single"/>
        </w:rPr>
        <w:t xml:space="preserve">con competencia en nuestro municipio San Luis La Herradura, para el trámite de Ley. </w:t>
      </w:r>
      <w:r w:rsidRPr="002916E4">
        <w:rPr>
          <w:rFonts w:ascii="Times New Roman" w:hAnsi="Times New Roman" w:cs="Times New Roman"/>
          <w:b/>
          <w:sz w:val="24"/>
          <w:szCs w:val="24"/>
          <w:u w:val="single"/>
        </w:rPr>
        <w:t>Tercero:</w:t>
      </w:r>
      <w:r w:rsidRPr="002916E4">
        <w:rPr>
          <w:rFonts w:ascii="Times New Roman" w:hAnsi="Times New Roman" w:cs="Times New Roman"/>
          <w:sz w:val="24"/>
          <w:szCs w:val="24"/>
          <w:u w:val="single"/>
        </w:rPr>
        <w:t xml:space="preserve"> Certifíquese y Notifíquese para los demás efectos legales consiguientes….....................................................</w:t>
      </w:r>
    </w:p>
    <w:p w:rsidR="001444E1" w:rsidRPr="00012A57" w:rsidRDefault="001444E1" w:rsidP="001444E1">
      <w:pPr>
        <w:spacing w:after="0" w:line="240" w:lineRule="auto"/>
        <w:jc w:val="both"/>
        <w:rPr>
          <w:rFonts w:ascii="Times New Roman" w:hAnsi="Times New Roman" w:cs="Times New Roman"/>
          <w:color w:val="00B050"/>
          <w:sz w:val="24"/>
          <w:szCs w:val="24"/>
          <w:u w:val="single"/>
        </w:rPr>
      </w:pPr>
    </w:p>
    <w:p w:rsidR="001444E1" w:rsidRPr="00426DC6" w:rsidRDefault="001444E1" w:rsidP="001444E1">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1444E1" w:rsidRPr="00426DC6" w:rsidRDefault="001444E1" w:rsidP="001444E1">
      <w:pPr>
        <w:spacing w:after="0" w:line="240" w:lineRule="auto"/>
        <w:jc w:val="both"/>
        <w:rPr>
          <w:rFonts w:ascii="Times New Roman" w:hAnsi="Times New Roman" w:cs="Times New Roman"/>
          <w:sz w:val="24"/>
          <w:szCs w:val="24"/>
        </w:rPr>
      </w:pPr>
    </w:p>
    <w:p w:rsidR="001444E1" w:rsidRDefault="001444E1" w:rsidP="001444E1">
      <w:pPr>
        <w:spacing w:after="0" w:line="240" w:lineRule="auto"/>
        <w:jc w:val="center"/>
        <w:rPr>
          <w:rFonts w:ascii="Times New Roman" w:hAnsi="Times New Roman" w:cs="Times New Roman"/>
          <w:bCs/>
        </w:rPr>
      </w:pPr>
    </w:p>
    <w:p w:rsidR="001444E1" w:rsidRDefault="001444E1" w:rsidP="001444E1">
      <w:pPr>
        <w:spacing w:after="0" w:line="240" w:lineRule="auto"/>
        <w:jc w:val="center"/>
        <w:rPr>
          <w:rFonts w:ascii="Times New Roman" w:hAnsi="Times New Roman" w:cs="Times New Roman"/>
          <w:bCs/>
        </w:rPr>
      </w:pPr>
    </w:p>
    <w:p w:rsidR="001444E1" w:rsidRDefault="001444E1" w:rsidP="001444E1">
      <w:pPr>
        <w:spacing w:after="0" w:line="240" w:lineRule="auto"/>
        <w:jc w:val="center"/>
        <w:rPr>
          <w:rFonts w:ascii="Times New Roman" w:hAnsi="Times New Roman" w:cs="Times New Roman"/>
          <w:bCs/>
        </w:rPr>
      </w:pPr>
    </w:p>
    <w:p w:rsidR="001444E1" w:rsidRPr="00874FBD" w:rsidRDefault="001444E1" w:rsidP="001444E1">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1444E1" w:rsidRPr="00874FBD" w:rsidRDefault="001444E1" w:rsidP="001444E1">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1444E1" w:rsidRPr="00874FBD" w:rsidRDefault="001444E1" w:rsidP="001444E1">
      <w:pPr>
        <w:spacing w:after="0" w:line="240" w:lineRule="auto"/>
        <w:jc w:val="center"/>
        <w:rPr>
          <w:rFonts w:ascii="Times New Roman" w:hAnsi="Times New Roman" w:cs="Times New Roman"/>
          <w:bCs/>
        </w:rPr>
      </w:pPr>
    </w:p>
    <w:p w:rsidR="001444E1" w:rsidRDefault="001444E1" w:rsidP="001444E1">
      <w:pPr>
        <w:spacing w:after="0" w:line="240" w:lineRule="auto"/>
        <w:jc w:val="center"/>
        <w:rPr>
          <w:rFonts w:ascii="Times New Roman" w:hAnsi="Times New Roman" w:cs="Times New Roman"/>
          <w:bCs/>
        </w:rPr>
      </w:pPr>
    </w:p>
    <w:p w:rsidR="001444E1" w:rsidRDefault="001444E1" w:rsidP="001444E1">
      <w:pPr>
        <w:spacing w:after="0" w:line="240" w:lineRule="auto"/>
        <w:jc w:val="center"/>
        <w:rPr>
          <w:rFonts w:ascii="Times New Roman" w:hAnsi="Times New Roman" w:cs="Times New Roman"/>
          <w:bCs/>
        </w:rPr>
      </w:pPr>
    </w:p>
    <w:p w:rsidR="001444E1" w:rsidRPr="00874FBD" w:rsidRDefault="001444E1" w:rsidP="001444E1">
      <w:pPr>
        <w:spacing w:after="0" w:line="240" w:lineRule="auto"/>
        <w:jc w:val="center"/>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1444E1" w:rsidRPr="00874FBD" w:rsidRDefault="001444E1" w:rsidP="001444E1">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1444E1" w:rsidRPr="00874FBD" w:rsidRDefault="001444E1" w:rsidP="001444E1">
      <w:pPr>
        <w:spacing w:after="0" w:line="240" w:lineRule="auto"/>
        <w:jc w:val="both"/>
        <w:rPr>
          <w:rFonts w:ascii="Times New Roman" w:hAnsi="Times New Roman" w:cs="Times New Roman"/>
          <w:bCs/>
        </w:rPr>
      </w:pP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1444E1" w:rsidRPr="00874FBD" w:rsidRDefault="001444E1" w:rsidP="001444E1">
      <w:pPr>
        <w:spacing w:after="0" w:line="240" w:lineRule="auto"/>
        <w:jc w:val="both"/>
        <w:rPr>
          <w:rFonts w:ascii="Times New Roman" w:hAnsi="Times New Roman" w:cs="Times New Roman"/>
          <w:bCs/>
        </w:rPr>
      </w:pP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1444E1" w:rsidRDefault="001444E1" w:rsidP="001444E1">
      <w:pPr>
        <w:spacing w:after="0" w:line="240" w:lineRule="auto"/>
        <w:jc w:val="both"/>
        <w:rPr>
          <w:rFonts w:ascii="Times New Roman" w:hAnsi="Times New Roman" w:cs="Times New Roman"/>
          <w:bCs/>
        </w:rPr>
      </w:pP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1444E1" w:rsidRPr="00874FBD" w:rsidRDefault="001444E1" w:rsidP="001444E1">
      <w:pPr>
        <w:spacing w:after="0" w:line="240" w:lineRule="auto"/>
        <w:jc w:val="both"/>
        <w:rPr>
          <w:rFonts w:ascii="Times New Roman" w:hAnsi="Times New Roman" w:cs="Times New Roman"/>
          <w:bCs/>
        </w:rPr>
      </w:pP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1444E1" w:rsidRPr="00874FBD" w:rsidRDefault="001444E1" w:rsidP="001444E1">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1444E1" w:rsidRPr="00874FBD" w:rsidRDefault="001444E1" w:rsidP="001444E1">
      <w:pPr>
        <w:spacing w:after="0" w:line="240" w:lineRule="auto"/>
        <w:jc w:val="both"/>
        <w:rPr>
          <w:rFonts w:ascii="Times New Roman" w:hAnsi="Times New Roman" w:cs="Times New Roman"/>
          <w:bCs/>
        </w:rPr>
      </w:pPr>
    </w:p>
    <w:p w:rsidR="001444E1"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bCs/>
        </w:rPr>
      </w:pPr>
    </w:p>
    <w:p w:rsidR="001444E1" w:rsidRPr="00874FBD" w:rsidRDefault="001444E1" w:rsidP="001444E1">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1444E1" w:rsidRPr="00874FBD" w:rsidRDefault="001444E1" w:rsidP="001444E1">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1444E1" w:rsidRPr="00012A57" w:rsidRDefault="001444E1" w:rsidP="001444E1">
      <w:pPr>
        <w:spacing w:after="0" w:line="240" w:lineRule="auto"/>
        <w:jc w:val="both"/>
        <w:rPr>
          <w:rFonts w:ascii="Times New Roman" w:hAnsi="Times New Roman" w:cs="Times New Roman"/>
          <w:color w:val="00B050"/>
          <w:sz w:val="24"/>
          <w:szCs w:val="24"/>
          <w:lang w:val="es-ES"/>
        </w:rPr>
      </w:pPr>
    </w:p>
    <w:p w:rsidR="001444E1" w:rsidRPr="00012A57" w:rsidRDefault="001444E1" w:rsidP="001444E1">
      <w:pPr>
        <w:spacing w:after="0" w:line="240" w:lineRule="auto"/>
        <w:jc w:val="both"/>
        <w:rPr>
          <w:rFonts w:ascii="Times New Roman" w:hAnsi="Times New Roman" w:cs="Times New Roman"/>
          <w:color w:val="00B050"/>
          <w:sz w:val="24"/>
          <w:szCs w:val="24"/>
          <w:lang w:val="es-ES"/>
        </w:rPr>
      </w:pPr>
    </w:p>
    <w:p w:rsidR="001444E1" w:rsidRPr="00012A57" w:rsidRDefault="001444E1" w:rsidP="001444E1">
      <w:pPr>
        <w:spacing w:after="0" w:line="240" w:lineRule="auto"/>
        <w:jc w:val="both"/>
        <w:rPr>
          <w:rFonts w:ascii="Times New Roman" w:hAnsi="Times New Roman" w:cs="Times New Roman"/>
          <w:color w:val="00B050"/>
          <w:sz w:val="24"/>
          <w:szCs w:val="24"/>
          <w:lang w:val="es-ES"/>
        </w:rPr>
      </w:pPr>
    </w:p>
    <w:p w:rsidR="001444E1" w:rsidRPr="00012A57" w:rsidRDefault="001444E1" w:rsidP="001444E1">
      <w:pPr>
        <w:spacing w:after="0" w:line="240" w:lineRule="auto"/>
        <w:jc w:val="both"/>
        <w:rPr>
          <w:rFonts w:ascii="Times New Roman" w:hAnsi="Times New Roman" w:cs="Times New Roman"/>
          <w:color w:val="00B050"/>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1444E1" w:rsidRDefault="001444E1" w:rsidP="001444E1">
      <w:pPr>
        <w:spacing w:after="0" w:line="240" w:lineRule="auto"/>
        <w:jc w:val="both"/>
        <w:rPr>
          <w:rFonts w:ascii="Times New Roman" w:hAnsi="Times New Roman" w:cs="Times New Roman"/>
          <w:sz w:val="24"/>
          <w:szCs w:val="24"/>
          <w:lang w:val="es-ES"/>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74477F6"/>
    <w:multiLevelType w:val="hybridMultilevel"/>
    <w:tmpl w:val="59C6909A"/>
    <w:lvl w:ilvl="0" w:tplc="C86437A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8FB40EB"/>
    <w:multiLevelType w:val="hybridMultilevel"/>
    <w:tmpl w:val="746CE4CC"/>
    <w:lvl w:ilvl="0" w:tplc="FFFFFFFF">
      <w:start w:val="1"/>
      <w:numFmt w:val="decimalZero"/>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4">
    <w:nsid w:val="0D83098D"/>
    <w:multiLevelType w:val="hybridMultilevel"/>
    <w:tmpl w:val="4B72CEE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31384"/>
    <w:multiLevelType w:val="hybridMultilevel"/>
    <w:tmpl w:val="CCFC985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F2CD9"/>
    <w:multiLevelType w:val="hybridMultilevel"/>
    <w:tmpl w:val="92B013D8"/>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BCD4437"/>
    <w:multiLevelType w:val="hybridMultilevel"/>
    <w:tmpl w:val="14381A16"/>
    <w:lvl w:ilvl="0" w:tplc="C8EA2FFA">
      <w:start w:val="1"/>
      <w:numFmt w:val="decimal"/>
      <w:lvlText w:val="%1."/>
      <w:lvlJc w:val="left"/>
      <w:pPr>
        <w:ind w:left="1080" w:hanging="360"/>
      </w:pPr>
      <w:rPr>
        <w:rFonts w:eastAsia="Calibri"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0">
    <w:nsid w:val="2AFB1DC6"/>
    <w:multiLevelType w:val="hybridMultilevel"/>
    <w:tmpl w:val="1D20D97A"/>
    <w:lvl w:ilvl="0" w:tplc="E1F2AB8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3">
    <w:nsid w:val="30DE640E"/>
    <w:multiLevelType w:val="hybridMultilevel"/>
    <w:tmpl w:val="FA7031E0"/>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830CB"/>
    <w:multiLevelType w:val="hybridMultilevel"/>
    <w:tmpl w:val="640CBD16"/>
    <w:lvl w:ilvl="0" w:tplc="8C1CA9BE">
      <w:start w:val="1"/>
      <w:numFmt w:val="bullet"/>
      <w:lvlText w:val="-"/>
      <w:lvlJc w:val="left"/>
      <w:pPr>
        <w:ind w:left="72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1997FE6"/>
    <w:multiLevelType w:val="hybridMultilevel"/>
    <w:tmpl w:val="F5461688"/>
    <w:lvl w:ilvl="0" w:tplc="16F27FCA">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AD3B7B"/>
    <w:multiLevelType w:val="hybridMultilevel"/>
    <w:tmpl w:val="7D1894C4"/>
    <w:lvl w:ilvl="0" w:tplc="834A2144">
      <w:start w:val="1"/>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18">
    <w:nsid w:val="45AE5F5A"/>
    <w:multiLevelType w:val="hybridMultilevel"/>
    <w:tmpl w:val="0726A09A"/>
    <w:lvl w:ilvl="0" w:tplc="440A0017">
      <w:start w:val="1"/>
      <w:numFmt w:val="lowerLetter"/>
      <w:lvlText w:val="%1)"/>
      <w:lvlJc w:val="left"/>
      <w:pPr>
        <w:ind w:left="360" w:hanging="360"/>
      </w:pPr>
      <w:rPr>
        <w:rFonts w:hint="default"/>
      </w:r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4A8D38FC"/>
    <w:multiLevelType w:val="hybridMultilevel"/>
    <w:tmpl w:val="52F4DFA4"/>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7660F"/>
    <w:multiLevelType w:val="hybridMultilevel"/>
    <w:tmpl w:val="C414E626"/>
    <w:lvl w:ilvl="0" w:tplc="0A189F32">
      <w:start w:val="1"/>
      <w:numFmt w:val="lowerLetter"/>
      <w:lvlText w:val="%1)"/>
      <w:lvlJc w:val="left"/>
      <w:pPr>
        <w:ind w:left="882" w:hanging="420"/>
      </w:pPr>
      <w:rPr>
        <w:rFonts w:hint="default"/>
      </w:rPr>
    </w:lvl>
    <w:lvl w:ilvl="1" w:tplc="440A0019" w:tentative="1">
      <w:start w:val="1"/>
      <w:numFmt w:val="lowerLetter"/>
      <w:lvlText w:val="%2."/>
      <w:lvlJc w:val="left"/>
      <w:pPr>
        <w:ind w:left="1542" w:hanging="360"/>
      </w:pPr>
    </w:lvl>
    <w:lvl w:ilvl="2" w:tplc="440A001B" w:tentative="1">
      <w:start w:val="1"/>
      <w:numFmt w:val="lowerRoman"/>
      <w:lvlText w:val="%3."/>
      <w:lvlJc w:val="right"/>
      <w:pPr>
        <w:ind w:left="2262" w:hanging="180"/>
      </w:pPr>
    </w:lvl>
    <w:lvl w:ilvl="3" w:tplc="440A000F" w:tentative="1">
      <w:start w:val="1"/>
      <w:numFmt w:val="decimal"/>
      <w:lvlText w:val="%4."/>
      <w:lvlJc w:val="left"/>
      <w:pPr>
        <w:ind w:left="2982" w:hanging="360"/>
      </w:pPr>
    </w:lvl>
    <w:lvl w:ilvl="4" w:tplc="440A0019" w:tentative="1">
      <w:start w:val="1"/>
      <w:numFmt w:val="lowerLetter"/>
      <w:lvlText w:val="%5."/>
      <w:lvlJc w:val="left"/>
      <w:pPr>
        <w:ind w:left="3702" w:hanging="360"/>
      </w:pPr>
    </w:lvl>
    <w:lvl w:ilvl="5" w:tplc="440A001B" w:tentative="1">
      <w:start w:val="1"/>
      <w:numFmt w:val="lowerRoman"/>
      <w:lvlText w:val="%6."/>
      <w:lvlJc w:val="right"/>
      <w:pPr>
        <w:ind w:left="4422" w:hanging="180"/>
      </w:pPr>
    </w:lvl>
    <w:lvl w:ilvl="6" w:tplc="440A000F" w:tentative="1">
      <w:start w:val="1"/>
      <w:numFmt w:val="decimal"/>
      <w:lvlText w:val="%7."/>
      <w:lvlJc w:val="left"/>
      <w:pPr>
        <w:ind w:left="5142" w:hanging="360"/>
      </w:pPr>
    </w:lvl>
    <w:lvl w:ilvl="7" w:tplc="440A0019" w:tentative="1">
      <w:start w:val="1"/>
      <w:numFmt w:val="lowerLetter"/>
      <w:lvlText w:val="%8."/>
      <w:lvlJc w:val="left"/>
      <w:pPr>
        <w:ind w:left="5862" w:hanging="360"/>
      </w:pPr>
    </w:lvl>
    <w:lvl w:ilvl="8" w:tplc="440A001B" w:tentative="1">
      <w:start w:val="1"/>
      <w:numFmt w:val="lowerRoman"/>
      <w:lvlText w:val="%9."/>
      <w:lvlJc w:val="right"/>
      <w:pPr>
        <w:ind w:left="6582" w:hanging="180"/>
      </w:pPr>
    </w:lvl>
  </w:abstractNum>
  <w:abstractNum w:abstractNumId="28">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29">
    <w:nsid w:val="620A68C5"/>
    <w:multiLevelType w:val="hybridMultilevel"/>
    <w:tmpl w:val="A4608828"/>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AC562C6"/>
    <w:multiLevelType w:val="hybridMultilevel"/>
    <w:tmpl w:val="E42AAE1C"/>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3">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8"/>
  </w:num>
  <w:num w:numId="5">
    <w:abstractNumId w:val="19"/>
  </w:num>
  <w:num w:numId="6">
    <w:abstractNumId w:val="23"/>
  </w:num>
  <w:num w:numId="7">
    <w:abstractNumId w:val="28"/>
  </w:num>
  <w:num w:numId="8">
    <w:abstractNumId w:val="0"/>
  </w:num>
  <w:num w:numId="9">
    <w:abstractNumId w:val="17"/>
  </w:num>
  <w:num w:numId="10">
    <w:abstractNumId w:val="33"/>
  </w:num>
  <w:num w:numId="11">
    <w:abstractNumId w:val="25"/>
  </w:num>
  <w:num w:numId="12">
    <w:abstractNumId w:val="30"/>
  </w:num>
  <w:num w:numId="13">
    <w:abstractNumId w:val="21"/>
  </w:num>
  <w:num w:numId="14">
    <w:abstractNumId w:val="34"/>
  </w:num>
  <w:num w:numId="15">
    <w:abstractNumId w:val="22"/>
  </w:num>
  <w:num w:numId="16">
    <w:abstractNumId w:val="32"/>
  </w:num>
  <w:num w:numId="17">
    <w:abstractNumId w:val="11"/>
  </w:num>
  <w:num w:numId="18">
    <w:abstractNumId w:val="24"/>
  </w:num>
  <w:num w:numId="19">
    <w:abstractNumId w:val="12"/>
  </w:num>
  <w:num w:numId="20">
    <w:abstractNumId w:val="27"/>
  </w:num>
  <w:num w:numId="21">
    <w:abstractNumId w:val="7"/>
  </w:num>
  <w:num w:numId="22">
    <w:abstractNumId w:val="13"/>
  </w:num>
  <w:num w:numId="23">
    <w:abstractNumId w:val="20"/>
  </w:num>
  <w:num w:numId="24">
    <w:abstractNumId w:val="4"/>
  </w:num>
  <w:num w:numId="25">
    <w:abstractNumId w:val="16"/>
  </w:num>
  <w:num w:numId="26">
    <w:abstractNumId w:val="31"/>
  </w:num>
  <w:num w:numId="27">
    <w:abstractNumId w:val="2"/>
  </w:num>
  <w:num w:numId="28">
    <w:abstractNumId w:val="5"/>
  </w:num>
  <w:num w:numId="29">
    <w:abstractNumId w:val="29"/>
  </w:num>
  <w:num w:numId="30">
    <w:abstractNumId w:val="10"/>
  </w:num>
  <w:num w:numId="31">
    <w:abstractNumId w:val="15"/>
  </w:num>
  <w:num w:numId="32">
    <w:abstractNumId w:val="26"/>
  </w:num>
  <w:num w:numId="33">
    <w:abstractNumId w:val="6"/>
  </w:num>
  <w:num w:numId="34">
    <w:abstractNumId w:val="18"/>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hyphenationZone w:val="425"/>
  <w:characterSpacingControl w:val="doNotCompress"/>
  <w:compat/>
  <w:rsids>
    <w:rsidRoot w:val="001444E1"/>
    <w:rsid w:val="001444E1"/>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4E1"/>
    <w:pPr>
      <w:spacing w:after="160" w:line="259" w:lineRule="auto"/>
    </w:pPr>
    <w:rPr>
      <w:lang w:val="es-SV"/>
    </w:rPr>
  </w:style>
  <w:style w:type="paragraph" w:styleId="Ttulo1">
    <w:name w:val="heading 1"/>
    <w:basedOn w:val="Normal"/>
    <w:link w:val="Ttulo1Car"/>
    <w:uiPriority w:val="9"/>
    <w:qFormat/>
    <w:rsid w:val="001444E1"/>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paragraph" w:styleId="Ttulo2">
    <w:name w:val="heading 2"/>
    <w:basedOn w:val="Normal"/>
    <w:next w:val="Normal"/>
    <w:link w:val="Ttulo2Car"/>
    <w:uiPriority w:val="9"/>
    <w:unhideWhenUsed/>
    <w:qFormat/>
    <w:rsid w:val="001444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1444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1444E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1444E1"/>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1444E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44E1"/>
    <w:rPr>
      <w:rFonts w:ascii="Trebuchet MS" w:eastAsia="Trebuchet MS" w:hAnsi="Trebuchet MS" w:cs="Times New Roman"/>
      <w:b/>
      <w:bCs/>
      <w:sz w:val="20"/>
      <w:szCs w:val="20"/>
    </w:rPr>
  </w:style>
  <w:style w:type="character" w:customStyle="1" w:styleId="Ttulo2Car">
    <w:name w:val="Título 2 Car"/>
    <w:basedOn w:val="Fuentedeprrafopredeter"/>
    <w:link w:val="Ttulo2"/>
    <w:uiPriority w:val="9"/>
    <w:rsid w:val="001444E1"/>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1444E1"/>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1444E1"/>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1444E1"/>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1444E1"/>
    <w:rPr>
      <w:rFonts w:asciiTheme="majorHAnsi" w:eastAsiaTheme="majorEastAsia" w:hAnsiTheme="majorHAnsi" w:cstheme="majorBidi"/>
      <w:color w:val="243F60" w:themeColor="accent1" w:themeShade="7F"/>
      <w:lang w:val="es-SV"/>
    </w:rPr>
  </w:style>
  <w:style w:type="paragraph" w:styleId="Encabezado">
    <w:name w:val="header"/>
    <w:basedOn w:val="Normal"/>
    <w:link w:val="EncabezadoCar"/>
    <w:uiPriority w:val="99"/>
    <w:unhideWhenUsed/>
    <w:rsid w:val="001444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44E1"/>
    <w:rPr>
      <w:lang w:val="es-SV"/>
    </w:rPr>
  </w:style>
  <w:style w:type="paragraph" w:styleId="Piedepgina">
    <w:name w:val="footer"/>
    <w:basedOn w:val="Normal"/>
    <w:link w:val="PiedepginaCar"/>
    <w:uiPriority w:val="99"/>
    <w:unhideWhenUsed/>
    <w:rsid w:val="00144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44E1"/>
    <w:rPr>
      <w:lang w:val="es-SV"/>
    </w:rPr>
  </w:style>
  <w:style w:type="paragraph" w:styleId="Prrafodelista">
    <w:name w:val="List Paragraph"/>
    <w:basedOn w:val="Normal"/>
    <w:uiPriority w:val="99"/>
    <w:qFormat/>
    <w:rsid w:val="001444E1"/>
    <w:pPr>
      <w:ind w:left="720"/>
      <w:contextualSpacing/>
    </w:pPr>
    <w:rPr>
      <w:lang w:val="es-ES"/>
    </w:rPr>
  </w:style>
  <w:style w:type="paragraph" w:customStyle="1" w:styleId="Default">
    <w:name w:val="Default"/>
    <w:rsid w:val="001444E1"/>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1444E1"/>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1444E1"/>
    <w:rPr>
      <w:color w:val="808080"/>
    </w:rPr>
  </w:style>
  <w:style w:type="character" w:styleId="nfasis">
    <w:name w:val="Emphasis"/>
    <w:basedOn w:val="Fuentedeprrafopredeter"/>
    <w:uiPriority w:val="20"/>
    <w:qFormat/>
    <w:rsid w:val="001444E1"/>
    <w:rPr>
      <w:i/>
      <w:iCs/>
    </w:rPr>
  </w:style>
  <w:style w:type="paragraph" w:styleId="Textodeglobo">
    <w:name w:val="Balloon Text"/>
    <w:basedOn w:val="Normal"/>
    <w:link w:val="TextodegloboCar"/>
    <w:uiPriority w:val="99"/>
    <w:semiHidden/>
    <w:unhideWhenUsed/>
    <w:rsid w:val="001444E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44E1"/>
    <w:rPr>
      <w:rFonts w:ascii="Segoe UI" w:hAnsi="Segoe UI" w:cs="Segoe UI"/>
      <w:sz w:val="18"/>
      <w:szCs w:val="18"/>
      <w:lang w:val="es-SV"/>
    </w:rPr>
  </w:style>
  <w:style w:type="character" w:styleId="Textoennegrita">
    <w:name w:val="Strong"/>
    <w:basedOn w:val="Fuentedeprrafopredeter"/>
    <w:uiPriority w:val="22"/>
    <w:qFormat/>
    <w:rsid w:val="001444E1"/>
    <w:rPr>
      <w:b/>
      <w:bCs/>
    </w:rPr>
  </w:style>
  <w:style w:type="paragraph" w:styleId="Textoindependiente">
    <w:name w:val="Body Text"/>
    <w:basedOn w:val="Normal"/>
    <w:link w:val="TextoindependienteCar"/>
    <w:uiPriority w:val="1"/>
    <w:qFormat/>
    <w:rsid w:val="001444E1"/>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1444E1"/>
    <w:rPr>
      <w:rFonts w:ascii="Trebuchet MS" w:eastAsia="Trebuchet MS" w:hAnsi="Trebuchet MS" w:cs="Times New Roman"/>
      <w:sz w:val="20"/>
      <w:szCs w:val="20"/>
    </w:rPr>
  </w:style>
  <w:style w:type="paragraph" w:customStyle="1" w:styleId="TableParagraph">
    <w:name w:val="Table Paragraph"/>
    <w:basedOn w:val="Normal"/>
    <w:uiPriority w:val="1"/>
    <w:qFormat/>
    <w:rsid w:val="001444E1"/>
    <w:pPr>
      <w:widowControl w:val="0"/>
      <w:autoSpaceDE w:val="0"/>
      <w:autoSpaceDN w:val="0"/>
      <w:spacing w:after="0" w:line="212" w:lineRule="exact"/>
      <w:ind w:left="107"/>
    </w:pPr>
    <w:rPr>
      <w:rFonts w:ascii="Trebuchet MS" w:eastAsia="Trebuchet MS" w:hAnsi="Trebuchet MS" w:cs="Trebuchet MS"/>
      <w:lang w:val="es-ES"/>
    </w:rPr>
  </w:style>
  <w:style w:type="character" w:styleId="Refdecomentario">
    <w:name w:val="annotation reference"/>
    <w:uiPriority w:val="99"/>
    <w:semiHidden/>
    <w:unhideWhenUsed/>
    <w:rsid w:val="001444E1"/>
    <w:rPr>
      <w:sz w:val="16"/>
      <w:szCs w:val="16"/>
    </w:rPr>
  </w:style>
  <w:style w:type="paragraph" w:styleId="Textocomentario">
    <w:name w:val="annotation text"/>
    <w:basedOn w:val="Normal"/>
    <w:link w:val="TextocomentarioCar"/>
    <w:uiPriority w:val="99"/>
    <w:semiHidden/>
    <w:unhideWhenUsed/>
    <w:rsid w:val="001444E1"/>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comentarioCar">
    <w:name w:val="Texto comentario Car"/>
    <w:basedOn w:val="Fuentedeprrafopredeter"/>
    <w:link w:val="Textocomentario"/>
    <w:uiPriority w:val="99"/>
    <w:semiHidden/>
    <w:rsid w:val="001444E1"/>
    <w:rPr>
      <w:rFonts w:ascii="Trebuchet MS" w:eastAsia="Trebuchet MS" w:hAnsi="Trebuchet MS"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1444E1"/>
    <w:rPr>
      <w:b/>
      <w:bCs/>
    </w:rPr>
  </w:style>
  <w:style w:type="character" w:customStyle="1" w:styleId="AsuntodelcomentarioCar">
    <w:name w:val="Asunto del comentario Car"/>
    <w:basedOn w:val="TextocomentarioCar"/>
    <w:link w:val="Asuntodelcomentario"/>
    <w:uiPriority w:val="99"/>
    <w:semiHidden/>
    <w:rsid w:val="001444E1"/>
    <w:rPr>
      <w:b/>
      <w:bCs/>
    </w:rPr>
  </w:style>
  <w:style w:type="paragraph" w:styleId="Revisin">
    <w:name w:val="Revision"/>
    <w:hidden/>
    <w:uiPriority w:val="99"/>
    <w:semiHidden/>
    <w:rsid w:val="001444E1"/>
    <w:pPr>
      <w:spacing w:after="0" w:line="240" w:lineRule="auto"/>
    </w:pPr>
    <w:rPr>
      <w:rFonts w:ascii="Trebuchet MS" w:eastAsia="Trebuchet MS" w:hAnsi="Trebuchet MS" w:cs="Trebuchet MS"/>
    </w:rPr>
  </w:style>
  <w:style w:type="paragraph" w:styleId="Sinespaciado">
    <w:name w:val="No Spacing"/>
    <w:uiPriority w:val="1"/>
    <w:qFormat/>
    <w:rsid w:val="001444E1"/>
    <w:pPr>
      <w:widowControl w:val="0"/>
      <w:autoSpaceDE w:val="0"/>
      <w:autoSpaceDN w:val="0"/>
      <w:spacing w:after="0" w:line="240" w:lineRule="auto"/>
    </w:pPr>
    <w:rPr>
      <w:rFonts w:ascii="Trebuchet MS" w:eastAsia="Trebuchet MS" w:hAnsi="Trebuchet MS" w:cs="Trebuchet MS"/>
    </w:rPr>
  </w:style>
  <w:style w:type="paragraph" w:styleId="NormalWeb">
    <w:name w:val="Normal (Web)"/>
    <w:basedOn w:val="Normal"/>
    <w:uiPriority w:val="99"/>
    <w:unhideWhenUsed/>
    <w:rsid w:val="001444E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a">
    <w:name w:val="List"/>
    <w:basedOn w:val="Normal"/>
    <w:uiPriority w:val="99"/>
    <w:unhideWhenUsed/>
    <w:rsid w:val="001444E1"/>
    <w:pPr>
      <w:ind w:left="283" w:hanging="283"/>
      <w:contextualSpacing/>
    </w:pPr>
  </w:style>
  <w:style w:type="paragraph" w:styleId="Lista2">
    <w:name w:val="List 2"/>
    <w:basedOn w:val="Normal"/>
    <w:uiPriority w:val="99"/>
    <w:unhideWhenUsed/>
    <w:rsid w:val="001444E1"/>
    <w:pPr>
      <w:ind w:left="566" w:hanging="283"/>
      <w:contextualSpacing/>
    </w:pPr>
  </w:style>
  <w:style w:type="paragraph" w:styleId="Cierre">
    <w:name w:val="Closing"/>
    <w:basedOn w:val="Normal"/>
    <w:link w:val="CierreCar"/>
    <w:uiPriority w:val="99"/>
    <w:unhideWhenUsed/>
    <w:rsid w:val="001444E1"/>
    <w:pPr>
      <w:spacing w:after="0" w:line="240" w:lineRule="auto"/>
      <w:ind w:left="4252"/>
    </w:pPr>
  </w:style>
  <w:style w:type="character" w:customStyle="1" w:styleId="CierreCar">
    <w:name w:val="Cierre Car"/>
    <w:basedOn w:val="Fuentedeprrafopredeter"/>
    <w:link w:val="Cierre"/>
    <w:uiPriority w:val="99"/>
    <w:rsid w:val="001444E1"/>
    <w:rPr>
      <w:lang w:val="es-SV"/>
    </w:rPr>
  </w:style>
  <w:style w:type="paragraph" w:styleId="Continuarlista">
    <w:name w:val="List Continue"/>
    <w:basedOn w:val="Normal"/>
    <w:uiPriority w:val="99"/>
    <w:unhideWhenUsed/>
    <w:rsid w:val="001444E1"/>
    <w:pPr>
      <w:spacing w:after="120"/>
      <w:ind w:left="283"/>
      <w:contextualSpacing/>
    </w:pPr>
  </w:style>
  <w:style w:type="paragraph" w:styleId="Firma">
    <w:name w:val="Signature"/>
    <w:basedOn w:val="Normal"/>
    <w:link w:val="FirmaCar"/>
    <w:uiPriority w:val="99"/>
    <w:unhideWhenUsed/>
    <w:rsid w:val="001444E1"/>
    <w:pPr>
      <w:spacing w:after="0" w:line="240" w:lineRule="auto"/>
      <w:ind w:left="4252"/>
    </w:pPr>
  </w:style>
  <w:style w:type="character" w:customStyle="1" w:styleId="FirmaCar">
    <w:name w:val="Firma Car"/>
    <w:basedOn w:val="Fuentedeprrafopredeter"/>
    <w:link w:val="Firma"/>
    <w:uiPriority w:val="99"/>
    <w:rsid w:val="001444E1"/>
    <w:rPr>
      <w:lang w:val="es-SV"/>
    </w:rPr>
  </w:style>
  <w:style w:type="paragraph" w:styleId="Sangradetextonormal">
    <w:name w:val="Body Text Indent"/>
    <w:basedOn w:val="Normal"/>
    <w:link w:val="SangradetextonormalCar"/>
    <w:uiPriority w:val="99"/>
    <w:unhideWhenUsed/>
    <w:rsid w:val="001444E1"/>
    <w:pPr>
      <w:spacing w:after="120"/>
      <w:ind w:left="283"/>
    </w:pPr>
  </w:style>
  <w:style w:type="character" w:customStyle="1" w:styleId="SangradetextonormalCar">
    <w:name w:val="Sangría de texto normal Car"/>
    <w:basedOn w:val="Fuentedeprrafopredeter"/>
    <w:link w:val="Sangradetextonormal"/>
    <w:uiPriority w:val="99"/>
    <w:rsid w:val="001444E1"/>
    <w:rPr>
      <w:lang w:val="es-SV"/>
    </w:rPr>
  </w:style>
  <w:style w:type="paragraph" w:customStyle="1" w:styleId="Firmapuesto">
    <w:name w:val="Firma puesto"/>
    <w:basedOn w:val="Firma"/>
    <w:rsid w:val="001444E1"/>
  </w:style>
  <w:style w:type="paragraph" w:styleId="Textoindependienteprimerasangra">
    <w:name w:val="Body Text First Indent"/>
    <w:basedOn w:val="Textoindependiente"/>
    <w:link w:val="TextoindependienteprimerasangraCar"/>
    <w:uiPriority w:val="99"/>
    <w:unhideWhenUsed/>
    <w:rsid w:val="001444E1"/>
    <w:pPr>
      <w:widowControl/>
      <w:autoSpaceDE/>
      <w:autoSpaceDN/>
      <w:spacing w:after="160" w:line="259" w:lineRule="auto"/>
      <w:ind w:firstLine="360"/>
    </w:pPr>
    <w:rPr>
      <w:rFonts w:asciiTheme="minorHAnsi" w:eastAsiaTheme="minorHAnsi" w:hAnsiTheme="minorHAnsi" w:cstheme="minorBidi"/>
      <w:sz w:val="22"/>
      <w:szCs w:val="22"/>
      <w:lang w:val="es-SV"/>
    </w:rPr>
  </w:style>
  <w:style w:type="character" w:customStyle="1" w:styleId="TextoindependienteprimerasangraCar">
    <w:name w:val="Texto independiente primera sangría Car"/>
    <w:basedOn w:val="TextoindependienteCar"/>
    <w:link w:val="Textoindependienteprimerasangra"/>
    <w:uiPriority w:val="99"/>
    <w:rsid w:val="001444E1"/>
    <w:rPr>
      <w:lang w:val="es-SV"/>
    </w:rPr>
  </w:style>
  <w:style w:type="paragraph" w:styleId="Textoindependienteprimerasangra2">
    <w:name w:val="Body Text First Indent 2"/>
    <w:basedOn w:val="Sangradetextonormal"/>
    <w:link w:val="Textoindependienteprimerasangra2Car"/>
    <w:uiPriority w:val="99"/>
    <w:unhideWhenUsed/>
    <w:rsid w:val="001444E1"/>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444E1"/>
  </w:style>
  <w:style w:type="table" w:customStyle="1" w:styleId="Tablaconcuadrcula5">
    <w:name w:val="Tabla con cuadrícula5"/>
    <w:basedOn w:val="Tablanormal"/>
    <w:next w:val="Tablaconcuadrcula"/>
    <w:uiPriority w:val="59"/>
    <w:rsid w:val="001444E1"/>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6267</Words>
  <Characters>34471</Characters>
  <Application>Microsoft Office Word</Application>
  <DocSecurity>0</DocSecurity>
  <Lines>287</Lines>
  <Paragraphs>81</Paragraphs>
  <ScaleCrop>false</ScaleCrop>
  <Company/>
  <LinksUpToDate>false</LinksUpToDate>
  <CharactersWithSpaces>40657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2023-09-04T17:08:00Z</dcterms:created>
  <dcterms:modified xsi:type="dcterms:W3CDTF">2023-09-04T17:08:00Z</dcterms:modified>
</cp:coreProperties>
</file>